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8B7" w:rsidRPr="007D111A" w:rsidRDefault="00E328B7" w:rsidP="00DF0B56">
      <w:pPr>
        <w:pStyle w:val="NormalWeb"/>
        <w:spacing w:after="0"/>
        <w:rPr>
          <w:rFonts w:asciiTheme="minorHAnsi" w:hAnsiTheme="minorHAnsi"/>
          <w:color w:val="000000"/>
          <w:sz w:val="22"/>
          <w:szCs w:val="22"/>
          <w:lang w:val="sr-Cyrl-RS"/>
        </w:rPr>
      </w:pPr>
    </w:p>
    <w:p w:rsidR="00DF0B56" w:rsidRPr="00AC4329" w:rsidRDefault="00DF0B56" w:rsidP="00DF0B56">
      <w:pPr>
        <w:pStyle w:val="NormalWeb"/>
        <w:spacing w:after="0"/>
        <w:rPr>
          <w:rFonts w:asciiTheme="minorHAnsi" w:hAnsiTheme="minorHAnsi"/>
          <w:color w:val="424242"/>
          <w:sz w:val="22"/>
          <w:szCs w:val="22"/>
          <w:lang w:val="en-US"/>
        </w:rPr>
      </w:pPr>
      <w:r w:rsidRPr="00AC4329">
        <w:rPr>
          <w:rFonts w:asciiTheme="minorHAnsi" w:hAnsiTheme="minorHAnsi"/>
          <w:color w:val="000000"/>
          <w:sz w:val="22"/>
          <w:szCs w:val="22"/>
          <w:lang w:val="en"/>
        </w:rPr>
        <w:t>Ref.: 06.08/020-</w:t>
      </w:r>
      <w:r w:rsidR="00912522">
        <w:rPr>
          <w:rFonts w:asciiTheme="minorHAnsi" w:hAnsiTheme="minorHAnsi"/>
          <w:color w:val="000000"/>
          <w:sz w:val="22"/>
          <w:szCs w:val="22"/>
        </w:rPr>
        <w:t>403</w:t>
      </w:r>
      <w:r w:rsidRPr="00AC4329">
        <w:rPr>
          <w:rFonts w:asciiTheme="minorHAnsi" w:hAnsiTheme="minorHAnsi"/>
          <w:color w:val="000000"/>
          <w:sz w:val="22"/>
          <w:szCs w:val="22"/>
          <w:lang w:val="en"/>
        </w:rPr>
        <w:t>/</w:t>
      </w:r>
      <w:r w:rsidR="00912522">
        <w:rPr>
          <w:rFonts w:asciiTheme="minorHAnsi" w:hAnsiTheme="minorHAnsi"/>
          <w:color w:val="000000"/>
          <w:sz w:val="22"/>
          <w:szCs w:val="22"/>
          <w:lang w:val="en"/>
        </w:rPr>
        <w:t>21</w:t>
      </w:r>
    </w:p>
    <w:p w:rsidR="00DF0B56" w:rsidRPr="002B048A" w:rsidRDefault="00DF0B56" w:rsidP="00DF0B56">
      <w:pPr>
        <w:pStyle w:val="NormalWeb"/>
        <w:spacing w:after="0"/>
        <w:rPr>
          <w:rFonts w:asciiTheme="minorHAnsi" w:hAnsiTheme="minorHAnsi"/>
          <w:color w:val="000000"/>
          <w:sz w:val="22"/>
          <w:szCs w:val="22"/>
          <w:lang w:val="en"/>
        </w:rPr>
      </w:pPr>
      <w:r w:rsidRPr="00AC4329">
        <w:rPr>
          <w:rFonts w:asciiTheme="minorHAnsi" w:hAnsiTheme="minorHAnsi"/>
          <w:color w:val="000000"/>
          <w:sz w:val="22"/>
          <w:szCs w:val="22"/>
          <w:lang w:val="en"/>
        </w:rPr>
        <w:t xml:space="preserve">Date: </w:t>
      </w:r>
      <w:r w:rsidR="00912522">
        <w:rPr>
          <w:rFonts w:asciiTheme="minorHAnsi" w:hAnsiTheme="minorHAnsi"/>
          <w:color w:val="000000"/>
          <w:sz w:val="22"/>
          <w:szCs w:val="22"/>
          <w:lang w:val="en"/>
        </w:rPr>
        <w:t>February</w:t>
      </w:r>
      <w:r w:rsidR="002267CC" w:rsidRPr="00AC4329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912522">
        <w:rPr>
          <w:rFonts w:asciiTheme="minorHAnsi" w:hAnsiTheme="minorHAnsi"/>
          <w:color w:val="000000"/>
          <w:sz w:val="22"/>
          <w:szCs w:val="22"/>
          <w:lang w:val="en"/>
        </w:rPr>
        <w:t>03</w:t>
      </w:r>
      <w:r w:rsidRPr="00AC4329">
        <w:rPr>
          <w:rFonts w:asciiTheme="minorHAnsi" w:hAnsiTheme="minorHAnsi"/>
          <w:color w:val="000000"/>
          <w:sz w:val="22"/>
          <w:szCs w:val="22"/>
          <w:lang w:val="en"/>
        </w:rPr>
        <w:t>, 20</w:t>
      </w:r>
      <w:r w:rsidR="00912522">
        <w:rPr>
          <w:rFonts w:asciiTheme="minorHAnsi" w:hAnsiTheme="minorHAnsi"/>
          <w:color w:val="000000"/>
          <w:sz w:val="22"/>
          <w:szCs w:val="22"/>
          <w:lang w:val="en"/>
        </w:rPr>
        <w:t>21</w:t>
      </w:r>
    </w:p>
    <w:p w:rsidR="00DF0B56" w:rsidRPr="005F62F4" w:rsidRDefault="00DF0B56" w:rsidP="00DF0B56">
      <w:pPr>
        <w:pStyle w:val="NormalWeb"/>
        <w:spacing w:after="0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  </w:t>
      </w:r>
    </w:p>
    <w:p w:rsidR="00DF0B56" w:rsidRPr="00131BCB" w:rsidRDefault="00DF0B56" w:rsidP="00460447">
      <w:pPr>
        <w:pStyle w:val="NormalWeb"/>
        <w:spacing w:after="0"/>
        <w:ind w:firstLine="720"/>
        <w:jc w:val="both"/>
        <w:rPr>
          <w:rFonts w:asciiTheme="minorHAnsi" w:hAnsiTheme="minorHAnsi"/>
          <w:color w:val="000000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Under the Law on Borrowing, Debt and Guarantees of the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Republika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("Official Gazette of the Republic of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", number: 71/12</w:t>
      </w:r>
      <w:r w:rsidR="00B458D4">
        <w:rPr>
          <w:rFonts w:asciiTheme="minorHAnsi" w:hAnsiTheme="minorHAnsi"/>
          <w:color w:val="000000"/>
          <w:sz w:val="22"/>
          <w:szCs w:val="22"/>
          <w:lang w:val="en"/>
        </w:rPr>
        <w:t>,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52/14</w:t>
      </w:r>
      <w:r w:rsidR="00912522">
        <w:rPr>
          <w:rFonts w:asciiTheme="minorHAnsi" w:hAnsiTheme="minorHAnsi"/>
          <w:color w:val="000000"/>
          <w:sz w:val="22"/>
          <w:szCs w:val="22"/>
          <w:lang w:val="en"/>
        </w:rPr>
        <w:t>,</w:t>
      </w:r>
      <w:r w:rsidR="00B458D4" w:rsidRPr="00B458D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B458D4">
        <w:rPr>
          <w:rFonts w:asciiTheme="minorHAnsi" w:hAnsiTheme="minorHAnsi"/>
          <w:color w:val="000000"/>
          <w:sz w:val="22"/>
          <w:szCs w:val="22"/>
          <w:lang w:val="en"/>
        </w:rPr>
        <w:t>114/17</w:t>
      </w:r>
      <w:r w:rsidR="00912522" w:rsidRPr="00912522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912522" w:rsidRPr="00B458D4">
        <w:rPr>
          <w:rFonts w:asciiTheme="minorHAnsi" w:hAnsiTheme="minorHAnsi"/>
          <w:color w:val="000000"/>
          <w:sz w:val="22"/>
          <w:szCs w:val="22"/>
          <w:lang w:val="en"/>
        </w:rPr>
        <w:t>and</w:t>
      </w:r>
      <w:r w:rsidR="00912522">
        <w:rPr>
          <w:rFonts w:asciiTheme="minorHAnsi" w:hAnsiTheme="minorHAnsi"/>
          <w:color w:val="000000"/>
          <w:sz w:val="22"/>
          <w:szCs w:val="22"/>
          <w:lang w:val="en"/>
        </w:rPr>
        <w:t xml:space="preserve"> 131/20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), and in accordance with the Decision on the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Republika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Long-term Borrowing for 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912522">
        <w:rPr>
          <w:rFonts w:asciiTheme="minorHAnsi" w:hAnsiTheme="minorHAnsi"/>
          <w:color w:val="000000"/>
          <w:sz w:val="22"/>
          <w:szCs w:val="22"/>
          <w:lang w:val="en"/>
        </w:rPr>
        <w:t>1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(’’Official Gazette of Republic of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’’, number: </w:t>
      </w:r>
      <w:r w:rsidR="00912522">
        <w:rPr>
          <w:rFonts w:asciiTheme="minorHAnsi" w:hAnsiTheme="minorHAnsi"/>
          <w:color w:val="000000"/>
          <w:sz w:val="22"/>
          <w:szCs w:val="22"/>
          <w:lang w:val="en"/>
        </w:rPr>
        <w:t>131</w:t>
      </w:r>
      <w:r w:rsidR="00F801B2">
        <w:rPr>
          <w:rFonts w:asciiTheme="minorHAnsi" w:hAnsiTheme="minorHAnsi"/>
          <w:color w:val="000000"/>
          <w:sz w:val="22"/>
          <w:szCs w:val="22"/>
          <w:lang w:val="en"/>
        </w:rPr>
        <w:t>/20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) and the </w:t>
      </w:r>
      <w:r w:rsidRPr="001A1C29">
        <w:rPr>
          <w:rFonts w:asciiTheme="minorHAnsi" w:hAnsiTheme="minorHAnsi"/>
          <w:color w:val="000000"/>
          <w:sz w:val="22"/>
          <w:szCs w:val="22"/>
          <w:lang w:val="en"/>
        </w:rPr>
        <w:t xml:space="preserve">Decision on the </w:t>
      </w:r>
      <w:r w:rsidR="0086581E" w:rsidRPr="0086581E">
        <w:rPr>
          <w:rFonts w:asciiTheme="minorHAnsi" w:hAnsiTheme="minorHAnsi"/>
          <w:color w:val="000000"/>
          <w:sz w:val="22"/>
          <w:szCs w:val="22"/>
          <w:lang w:val="en"/>
        </w:rPr>
        <w:t>forty</w:t>
      </w:r>
      <w:r w:rsidR="0086581E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86581E" w:rsidRPr="0086581E">
        <w:rPr>
          <w:rFonts w:asciiTheme="minorHAnsi" w:hAnsiTheme="minorHAnsi"/>
          <w:color w:val="000000"/>
          <w:sz w:val="22"/>
          <w:szCs w:val="22"/>
          <w:lang w:val="en"/>
        </w:rPr>
        <w:t>fourth</w:t>
      </w:r>
      <w:r w:rsidR="0086581E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1A1C29">
        <w:rPr>
          <w:rFonts w:asciiTheme="minorHAnsi" w:hAnsiTheme="minorHAnsi"/>
          <w:color w:val="000000"/>
          <w:sz w:val="22"/>
          <w:szCs w:val="22"/>
          <w:lang w:val="en"/>
        </w:rPr>
        <w:t>Republika</w:t>
      </w:r>
      <w:proofErr w:type="spellEnd"/>
      <w:r w:rsidRPr="001A1C29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1A1C29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Bonds Issue by Public Offering (’’Official Gazette of Republic of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’’, </w:t>
      </w:r>
      <w:r w:rsidRPr="00415133">
        <w:rPr>
          <w:rFonts w:asciiTheme="minorHAnsi" w:hAnsiTheme="minorHAnsi"/>
          <w:color w:val="000000"/>
          <w:sz w:val="22"/>
          <w:szCs w:val="22"/>
          <w:lang w:val="en"/>
        </w:rPr>
        <w:t xml:space="preserve">number: </w:t>
      </w:r>
      <w:r w:rsidR="0086581E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Pr="00415133">
        <w:rPr>
          <w:rFonts w:asciiTheme="minorHAnsi" w:hAnsiTheme="minorHAnsi"/>
          <w:color w:val="000000"/>
          <w:sz w:val="22"/>
          <w:szCs w:val="22"/>
          <w:lang w:val="en"/>
        </w:rPr>
        <w:t>/</w:t>
      </w:r>
      <w:r w:rsidR="002267CC" w:rsidRPr="00415133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86581E">
        <w:rPr>
          <w:rFonts w:asciiTheme="minorHAnsi" w:hAnsiTheme="minorHAnsi"/>
          <w:color w:val="000000"/>
          <w:sz w:val="22"/>
          <w:szCs w:val="22"/>
          <w:lang w:val="en"/>
        </w:rPr>
        <w:t>1</w:t>
      </w:r>
      <w:r w:rsidRPr="00415133">
        <w:rPr>
          <w:rFonts w:asciiTheme="minorHAnsi" w:hAnsiTheme="minorHAnsi"/>
          <w:color w:val="000000"/>
          <w:sz w:val="22"/>
          <w:szCs w:val="22"/>
          <w:lang w:val="en"/>
        </w:rPr>
        <w:t xml:space="preserve">), the </w:t>
      </w:r>
      <w:proofErr w:type="spellStart"/>
      <w:r w:rsidRPr="00415133">
        <w:rPr>
          <w:rFonts w:asciiTheme="minorHAnsi" w:hAnsiTheme="minorHAnsi"/>
          <w:color w:val="000000"/>
          <w:sz w:val="22"/>
          <w:szCs w:val="22"/>
          <w:lang w:val="en"/>
        </w:rPr>
        <w:t>Republika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Ministry of Finance hereby announces the following:</w:t>
      </w:r>
    </w:p>
    <w:p w:rsidR="00DF0B56" w:rsidRPr="00021493" w:rsidRDefault="00DF0B56" w:rsidP="00DF0B56">
      <w:pPr>
        <w:pStyle w:val="NormalWeb"/>
        <w:shd w:val="clear" w:color="auto" w:fill="FFFFFF"/>
        <w:spacing w:after="0"/>
        <w:jc w:val="center"/>
        <w:rPr>
          <w:rFonts w:ascii="pt_sansregular" w:hAnsi="pt_sansregular"/>
          <w:color w:val="424242"/>
          <w:sz w:val="23"/>
          <w:szCs w:val="23"/>
          <w:lang w:val="en"/>
        </w:rPr>
      </w:pPr>
      <w:r w:rsidRPr="00021493">
        <w:rPr>
          <w:rFonts w:ascii="pt_sansregular" w:hAnsi="pt_sansregular"/>
          <w:color w:val="000000"/>
          <w:sz w:val="23"/>
          <w:szCs w:val="23"/>
          <w:lang w:val="en"/>
        </w:rPr>
        <w:t> </w:t>
      </w:r>
    </w:p>
    <w:p w:rsidR="00DF0B56" w:rsidRPr="005F62F4" w:rsidRDefault="00DF0B56" w:rsidP="00DF0B56">
      <w:pPr>
        <w:pStyle w:val="NormalWeb"/>
        <w:shd w:val="clear" w:color="auto" w:fill="FFFFFF"/>
        <w:spacing w:after="0"/>
        <w:jc w:val="center"/>
        <w:rPr>
          <w:rFonts w:ascii="pt_sansregular" w:hAnsi="pt_sansregular"/>
          <w:color w:val="424242"/>
          <w:sz w:val="26"/>
          <w:szCs w:val="26"/>
          <w:lang w:val="en"/>
        </w:rPr>
      </w:pPr>
      <w:r w:rsidRPr="005F62F4">
        <w:rPr>
          <w:rFonts w:ascii="pt_sansregular" w:hAnsi="pt_sansregular"/>
          <w:b/>
          <w:bCs/>
          <w:color w:val="000000"/>
          <w:sz w:val="26"/>
          <w:szCs w:val="26"/>
          <w:lang w:val="en"/>
        </w:rPr>
        <w:t>PUBLIC INVITATION</w:t>
      </w:r>
    </w:p>
    <w:p w:rsidR="00DF0B56" w:rsidRDefault="00DF0B56" w:rsidP="00DF0B56">
      <w:pPr>
        <w:pStyle w:val="NormalWeb"/>
        <w:shd w:val="clear" w:color="auto" w:fill="FFFFFF"/>
        <w:spacing w:after="0"/>
        <w:jc w:val="center"/>
        <w:rPr>
          <w:rFonts w:ascii="pt_sansregular" w:hAnsi="pt_sansregular"/>
          <w:b/>
          <w:bCs/>
          <w:color w:val="000000"/>
          <w:sz w:val="26"/>
          <w:szCs w:val="26"/>
          <w:lang w:val="en"/>
        </w:rPr>
      </w:pPr>
      <w:r w:rsidRPr="005F62F4">
        <w:rPr>
          <w:rFonts w:ascii="pt_sansregular" w:hAnsi="pt_sansregular"/>
          <w:b/>
          <w:bCs/>
          <w:color w:val="000000"/>
          <w:sz w:val="26"/>
          <w:szCs w:val="26"/>
          <w:lang w:val="en"/>
        </w:rPr>
        <w:t xml:space="preserve">FOR SUBSCRIPTION AND PAYMENT OF THE REPUBLIKA SRPSKA </w:t>
      </w:r>
      <w:r w:rsidR="0086581E" w:rsidRPr="0086581E">
        <w:rPr>
          <w:rFonts w:ascii="pt_sansregular" w:hAnsi="pt_sansregular"/>
          <w:b/>
          <w:bCs/>
          <w:color w:val="000000"/>
          <w:sz w:val="26"/>
          <w:szCs w:val="26"/>
          <w:lang w:val="en"/>
        </w:rPr>
        <w:t>FORTY</w:t>
      </w:r>
      <w:r w:rsidR="0086581E">
        <w:rPr>
          <w:rFonts w:ascii="pt_sansregular" w:hAnsi="pt_sansregular"/>
          <w:b/>
          <w:bCs/>
          <w:color w:val="000000"/>
          <w:sz w:val="26"/>
          <w:szCs w:val="26"/>
          <w:lang w:val="en"/>
        </w:rPr>
        <w:t xml:space="preserve"> </w:t>
      </w:r>
      <w:r w:rsidR="0086581E" w:rsidRPr="0086581E">
        <w:rPr>
          <w:rFonts w:ascii="pt_sansregular" w:hAnsi="pt_sansregular"/>
          <w:b/>
          <w:bCs/>
          <w:color w:val="000000"/>
          <w:sz w:val="26"/>
          <w:szCs w:val="26"/>
          <w:lang w:val="en"/>
        </w:rPr>
        <w:t>FOURTH</w:t>
      </w:r>
      <w:r w:rsidR="0086581E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F801B2" w:rsidRPr="009B309D">
        <w:rPr>
          <w:rFonts w:ascii="pt_sansregular" w:hAnsi="pt_sansregular"/>
          <w:b/>
          <w:bCs/>
          <w:color w:val="000000"/>
          <w:sz w:val="26"/>
          <w:szCs w:val="26"/>
          <w:lang w:val="en"/>
        </w:rPr>
        <w:t xml:space="preserve">BONDS </w:t>
      </w:r>
      <w:r w:rsidR="001D6741" w:rsidRPr="009B309D">
        <w:rPr>
          <w:rFonts w:ascii="pt_sansregular" w:hAnsi="pt_sansregular"/>
          <w:b/>
          <w:bCs/>
          <w:color w:val="000000"/>
          <w:sz w:val="26"/>
          <w:szCs w:val="26"/>
          <w:lang w:val="en"/>
        </w:rPr>
        <w:t xml:space="preserve">ISSUE BY PUBLIC OFFERING </w:t>
      </w:r>
    </w:p>
    <w:p w:rsidR="00DF0B56" w:rsidRPr="005F62F4" w:rsidRDefault="00DF0B56" w:rsidP="00DF0B56">
      <w:pPr>
        <w:pStyle w:val="NormalWeb"/>
        <w:shd w:val="clear" w:color="auto" w:fill="FFFFFF"/>
        <w:spacing w:after="0"/>
        <w:jc w:val="center"/>
        <w:rPr>
          <w:rFonts w:ascii="pt_sansregular" w:hAnsi="pt_sansregular"/>
          <w:color w:val="424242"/>
          <w:sz w:val="26"/>
          <w:szCs w:val="26"/>
          <w:lang w:val="en"/>
        </w:rPr>
      </w:pPr>
      <w:r w:rsidRPr="005F62F4">
        <w:rPr>
          <w:rFonts w:ascii="pt_sansregular" w:hAnsi="pt_sansregular"/>
          <w:b/>
          <w:bCs/>
          <w:color w:val="000000"/>
          <w:sz w:val="26"/>
          <w:szCs w:val="26"/>
          <w:lang w:val="en"/>
        </w:rPr>
        <w:t>For all domestic and foreign legal entities and individuals</w:t>
      </w:r>
    </w:p>
    <w:p w:rsidR="00DF0B56" w:rsidRPr="00021493" w:rsidRDefault="00DF0B56" w:rsidP="00DF0B56">
      <w:pPr>
        <w:pStyle w:val="NormalWeb"/>
        <w:shd w:val="clear" w:color="auto" w:fill="FFFFFF"/>
        <w:spacing w:after="0"/>
        <w:jc w:val="center"/>
        <w:rPr>
          <w:rFonts w:ascii="pt_sansregular" w:hAnsi="pt_sansregular"/>
          <w:color w:val="424242"/>
          <w:sz w:val="23"/>
          <w:szCs w:val="23"/>
          <w:lang w:val="en"/>
        </w:rPr>
      </w:pPr>
      <w:r w:rsidRPr="00021493">
        <w:rPr>
          <w:rFonts w:ascii="pt_sansregular" w:hAnsi="pt_sansregular"/>
          <w:b/>
          <w:bCs/>
          <w:color w:val="000000"/>
          <w:sz w:val="23"/>
          <w:szCs w:val="23"/>
          <w:lang w:val="en"/>
        </w:rPr>
        <w:t> </w:t>
      </w:r>
    </w:p>
    <w:p w:rsidR="00DF0B56" w:rsidRPr="005F62F4" w:rsidRDefault="00DF0B56" w:rsidP="006518D6">
      <w:pPr>
        <w:numPr>
          <w:ilvl w:val="0"/>
          <w:numId w:val="1"/>
        </w:numPr>
        <w:shd w:val="clear" w:color="auto" w:fill="FFFFFF"/>
        <w:jc w:val="both"/>
        <w:rPr>
          <w:rFonts w:asciiTheme="minorHAnsi" w:eastAsia="Times New Roman" w:hAnsiTheme="minorHAnsi"/>
          <w:color w:val="424242"/>
          <w:lang w:val="en"/>
        </w:rPr>
      </w:pPr>
      <w:r w:rsidRPr="005F62F4">
        <w:rPr>
          <w:rFonts w:asciiTheme="minorHAnsi" w:eastAsia="Times New Roman" w:hAnsiTheme="minorHAnsi"/>
          <w:color w:val="000000"/>
          <w:lang w:val="en"/>
        </w:rPr>
        <w:t xml:space="preserve">All interested legal entities and individuals are kindly invited to participate in the public offering of the </w:t>
      </w:r>
      <w:proofErr w:type="spellStart"/>
      <w:r w:rsidRPr="005F62F4">
        <w:rPr>
          <w:rFonts w:asciiTheme="minorHAnsi" w:eastAsia="Times New Roman" w:hAnsiTheme="minorHAnsi"/>
          <w:color w:val="000000"/>
          <w:lang w:val="en"/>
        </w:rPr>
        <w:t>Republika</w:t>
      </w:r>
      <w:proofErr w:type="spellEnd"/>
      <w:r w:rsidRPr="005F62F4">
        <w:rPr>
          <w:rFonts w:asciiTheme="minorHAnsi" w:eastAsia="Times New Roman" w:hAnsiTheme="minorHAnsi"/>
          <w:color w:val="000000"/>
          <w:lang w:val="en"/>
        </w:rPr>
        <w:t xml:space="preserve"> </w:t>
      </w:r>
      <w:proofErr w:type="spellStart"/>
      <w:r w:rsidRPr="005F62F4">
        <w:rPr>
          <w:rFonts w:asciiTheme="minorHAnsi" w:eastAsia="Times New Roman" w:hAnsiTheme="minorHAnsi"/>
          <w:color w:val="000000"/>
          <w:lang w:val="en"/>
        </w:rPr>
        <w:t>Srpska</w:t>
      </w:r>
      <w:proofErr w:type="spellEnd"/>
      <w:r w:rsidRPr="005F62F4">
        <w:rPr>
          <w:rFonts w:asciiTheme="minorHAnsi" w:eastAsia="Times New Roman" w:hAnsiTheme="minorHAnsi"/>
          <w:color w:val="000000"/>
          <w:lang w:val="en"/>
        </w:rPr>
        <w:t xml:space="preserve"> bonds.</w:t>
      </w:r>
      <w:r w:rsidRPr="005F62F4">
        <w:rPr>
          <w:rFonts w:asciiTheme="minorHAnsi" w:eastAsia="Times New Roman" w:hAnsiTheme="minorHAnsi"/>
          <w:color w:val="424242"/>
          <w:lang w:val="en"/>
        </w:rPr>
        <w:t xml:space="preserve"> </w:t>
      </w:r>
    </w:p>
    <w:p w:rsidR="00DF0B56" w:rsidRPr="005F62F4" w:rsidRDefault="00DF0B56" w:rsidP="00DF0B56">
      <w:pPr>
        <w:pStyle w:val="NormalWeb"/>
        <w:shd w:val="clear" w:color="auto" w:fill="FFFFFF"/>
        <w:spacing w:after="0"/>
        <w:ind w:left="720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 </w:t>
      </w:r>
    </w:p>
    <w:p w:rsidR="00DF0B56" w:rsidRPr="005F62F4" w:rsidRDefault="00DF0B56" w:rsidP="00DF0B56">
      <w:pPr>
        <w:numPr>
          <w:ilvl w:val="0"/>
          <w:numId w:val="2"/>
        </w:numPr>
        <w:shd w:val="clear" w:color="auto" w:fill="FFFFFF"/>
        <w:jc w:val="both"/>
        <w:rPr>
          <w:rFonts w:asciiTheme="minorHAnsi" w:eastAsia="Times New Roman" w:hAnsiTheme="minorHAnsi"/>
          <w:color w:val="424242"/>
          <w:lang w:val="en"/>
        </w:rPr>
      </w:pPr>
      <w:r w:rsidRPr="005F62F4">
        <w:rPr>
          <w:rFonts w:asciiTheme="minorHAnsi" w:eastAsia="Times New Roman" w:hAnsiTheme="minorHAnsi"/>
          <w:color w:val="000000"/>
          <w:lang w:val="en"/>
        </w:rPr>
        <w:t xml:space="preserve">Pursuant to the decision </w:t>
      </w:r>
      <w:proofErr w:type="gramStart"/>
      <w:r w:rsidRPr="005F62F4">
        <w:rPr>
          <w:rFonts w:asciiTheme="minorHAnsi" w:eastAsia="Times New Roman" w:hAnsiTheme="minorHAnsi"/>
          <w:color w:val="000000"/>
          <w:lang w:val="en"/>
        </w:rPr>
        <w:t>of  the</w:t>
      </w:r>
      <w:proofErr w:type="gramEnd"/>
      <w:r w:rsidRPr="005F62F4">
        <w:rPr>
          <w:rFonts w:asciiTheme="minorHAnsi" w:eastAsia="Times New Roman" w:hAnsiTheme="minorHAnsi"/>
          <w:color w:val="000000"/>
          <w:lang w:val="en"/>
        </w:rPr>
        <w:t xml:space="preserve"> </w:t>
      </w:r>
      <w:proofErr w:type="spellStart"/>
      <w:r w:rsidRPr="005F62F4">
        <w:rPr>
          <w:rFonts w:asciiTheme="minorHAnsi" w:eastAsia="Times New Roman" w:hAnsiTheme="minorHAnsi"/>
          <w:color w:val="000000"/>
          <w:lang w:val="en"/>
        </w:rPr>
        <w:t>Republika</w:t>
      </w:r>
      <w:proofErr w:type="spellEnd"/>
      <w:r w:rsidRPr="005F62F4">
        <w:rPr>
          <w:rFonts w:asciiTheme="minorHAnsi" w:eastAsia="Times New Roman" w:hAnsiTheme="minorHAnsi"/>
          <w:color w:val="000000"/>
          <w:lang w:val="en"/>
        </w:rPr>
        <w:t xml:space="preserve"> </w:t>
      </w:r>
      <w:proofErr w:type="spellStart"/>
      <w:r w:rsidRPr="005F62F4">
        <w:rPr>
          <w:rFonts w:asciiTheme="minorHAnsi" w:eastAsia="Times New Roman" w:hAnsiTheme="minorHAnsi"/>
          <w:color w:val="000000"/>
          <w:lang w:val="en"/>
        </w:rPr>
        <w:t>Srpska</w:t>
      </w:r>
      <w:proofErr w:type="spellEnd"/>
      <w:r w:rsidRPr="005F62F4">
        <w:rPr>
          <w:rFonts w:asciiTheme="minorHAnsi" w:eastAsia="Times New Roman" w:hAnsiTheme="minorHAnsi"/>
          <w:color w:val="000000"/>
          <w:lang w:val="en"/>
        </w:rPr>
        <w:t xml:space="preserve"> Government - Decision on the </w:t>
      </w:r>
      <w:proofErr w:type="spellStart"/>
      <w:r w:rsidRPr="005F62F4">
        <w:rPr>
          <w:rFonts w:asciiTheme="minorHAnsi" w:eastAsia="Times New Roman" w:hAnsiTheme="minorHAnsi"/>
          <w:color w:val="000000"/>
          <w:lang w:val="en"/>
        </w:rPr>
        <w:t>Republika</w:t>
      </w:r>
      <w:proofErr w:type="spellEnd"/>
      <w:r w:rsidRPr="005F62F4">
        <w:rPr>
          <w:rFonts w:asciiTheme="minorHAnsi" w:eastAsia="Times New Roman" w:hAnsiTheme="minorHAnsi"/>
          <w:color w:val="000000"/>
          <w:lang w:val="en"/>
        </w:rPr>
        <w:t xml:space="preserve"> </w:t>
      </w:r>
      <w:proofErr w:type="spellStart"/>
      <w:r w:rsidRPr="005F62F4">
        <w:rPr>
          <w:rFonts w:asciiTheme="minorHAnsi" w:eastAsia="Times New Roman" w:hAnsiTheme="minorHAnsi"/>
          <w:color w:val="000000"/>
          <w:lang w:val="en"/>
        </w:rPr>
        <w:t>Srpska</w:t>
      </w:r>
      <w:proofErr w:type="spellEnd"/>
      <w:r w:rsidRPr="005F62F4">
        <w:rPr>
          <w:rFonts w:asciiTheme="minorHAnsi" w:eastAsia="Times New Roman" w:hAnsiTheme="minorHAnsi"/>
          <w:color w:val="000000"/>
          <w:lang w:val="en"/>
        </w:rPr>
        <w:t xml:space="preserve"> </w:t>
      </w:r>
      <w:r w:rsidR="0086581E" w:rsidRPr="0086581E">
        <w:rPr>
          <w:rFonts w:asciiTheme="minorHAnsi" w:eastAsia="Times New Roman" w:hAnsiTheme="minorHAnsi"/>
          <w:color w:val="000000"/>
          <w:lang w:val="en"/>
        </w:rPr>
        <w:t>forty</w:t>
      </w:r>
      <w:r w:rsidR="0086581E" w:rsidRPr="0086581E">
        <w:rPr>
          <w:rFonts w:asciiTheme="minorHAnsi" w:eastAsia="Times New Roman" w:hAnsiTheme="minorHAnsi"/>
          <w:color w:val="000000"/>
          <w:lang w:val="en"/>
        </w:rPr>
        <w:t xml:space="preserve"> </w:t>
      </w:r>
      <w:r w:rsidR="0086581E" w:rsidRPr="0086581E">
        <w:rPr>
          <w:rFonts w:asciiTheme="minorHAnsi" w:eastAsia="Times New Roman" w:hAnsiTheme="minorHAnsi"/>
          <w:color w:val="000000"/>
          <w:lang w:val="en"/>
        </w:rPr>
        <w:t xml:space="preserve">fourth </w:t>
      </w:r>
      <w:r w:rsidRPr="001D6741">
        <w:rPr>
          <w:rFonts w:asciiTheme="minorHAnsi" w:eastAsia="Times New Roman" w:hAnsiTheme="minorHAnsi"/>
          <w:color w:val="000000"/>
          <w:lang w:val="en"/>
        </w:rPr>
        <w:t>Bonds</w:t>
      </w:r>
      <w:r w:rsidRPr="00C8440F">
        <w:rPr>
          <w:rFonts w:asciiTheme="minorHAnsi" w:eastAsia="Times New Roman" w:hAnsiTheme="minorHAnsi"/>
          <w:color w:val="000000"/>
          <w:lang w:val="en"/>
        </w:rPr>
        <w:t xml:space="preserve"> Issue</w:t>
      </w:r>
      <w:r w:rsidRPr="00131BCB">
        <w:rPr>
          <w:rFonts w:asciiTheme="minorHAnsi" w:hAnsiTheme="minorHAnsi"/>
          <w:color w:val="000000"/>
          <w:lang w:val="en"/>
        </w:rPr>
        <w:t xml:space="preserve"> by Public Offering, </w:t>
      </w:r>
      <w:r w:rsidRPr="00095E9E">
        <w:rPr>
          <w:rFonts w:asciiTheme="minorHAnsi" w:hAnsiTheme="minorHAnsi"/>
          <w:color w:val="000000"/>
          <w:lang w:val="en"/>
        </w:rPr>
        <w:t>number</w:t>
      </w:r>
      <w:r w:rsidRPr="00DD7703">
        <w:rPr>
          <w:rFonts w:asciiTheme="minorHAnsi" w:hAnsiTheme="minorHAnsi"/>
          <w:color w:val="000000"/>
          <w:lang w:val="en"/>
        </w:rPr>
        <w:t xml:space="preserve">: </w:t>
      </w:r>
      <w:r w:rsidR="00824E2C" w:rsidRPr="00DD7703">
        <w:rPr>
          <w:rFonts w:asciiTheme="minorHAnsi" w:hAnsiTheme="minorHAnsi"/>
          <w:color w:val="000000"/>
          <w:lang w:val="en"/>
        </w:rPr>
        <w:t>04/1-012-2-</w:t>
      </w:r>
      <w:r w:rsidR="0086581E">
        <w:rPr>
          <w:rFonts w:asciiTheme="minorHAnsi" w:hAnsiTheme="minorHAnsi"/>
          <w:color w:val="000000"/>
          <w:lang w:val="en"/>
        </w:rPr>
        <w:t>1</w:t>
      </w:r>
      <w:r w:rsidR="00824E2C" w:rsidRPr="00DD7703">
        <w:rPr>
          <w:rFonts w:asciiTheme="minorHAnsi" w:hAnsiTheme="minorHAnsi"/>
          <w:color w:val="000000"/>
          <w:lang w:val="en"/>
        </w:rPr>
        <w:t>/</w:t>
      </w:r>
      <w:r w:rsidR="00095E9E" w:rsidRPr="00DD7703">
        <w:rPr>
          <w:rFonts w:asciiTheme="minorHAnsi" w:hAnsiTheme="minorHAnsi"/>
          <w:color w:val="000000"/>
          <w:lang w:val="en"/>
        </w:rPr>
        <w:t>2</w:t>
      </w:r>
      <w:r w:rsidR="0086581E">
        <w:rPr>
          <w:rFonts w:asciiTheme="minorHAnsi" w:hAnsiTheme="minorHAnsi"/>
          <w:color w:val="000000"/>
          <w:lang w:val="en"/>
        </w:rPr>
        <w:t>1</w:t>
      </w:r>
      <w:r w:rsidR="00824E2C" w:rsidRPr="00DD7703">
        <w:rPr>
          <w:rFonts w:asciiTheme="minorHAnsi" w:hAnsiTheme="minorHAnsi"/>
          <w:color w:val="000000"/>
          <w:lang w:val="en"/>
        </w:rPr>
        <w:t xml:space="preserve"> </w:t>
      </w:r>
      <w:r w:rsidR="00460447" w:rsidRPr="00DD7703">
        <w:rPr>
          <w:rFonts w:asciiTheme="minorHAnsi" w:hAnsiTheme="minorHAnsi"/>
          <w:color w:val="000000"/>
          <w:lang w:val="en"/>
        </w:rPr>
        <w:t xml:space="preserve">dated </w:t>
      </w:r>
      <w:r w:rsidR="0086581E">
        <w:rPr>
          <w:rFonts w:asciiTheme="minorHAnsi" w:hAnsiTheme="minorHAnsi"/>
          <w:color w:val="000000"/>
          <w:lang w:val="en"/>
        </w:rPr>
        <w:t>January</w:t>
      </w:r>
      <w:r w:rsidR="001A1C29" w:rsidRPr="00DD7703">
        <w:rPr>
          <w:rFonts w:asciiTheme="minorHAnsi" w:hAnsiTheme="minorHAnsi"/>
          <w:color w:val="000000"/>
          <w:lang w:val="en"/>
        </w:rPr>
        <w:t xml:space="preserve"> </w:t>
      </w:r>
      <w:r w:rsidR="0000314B">
        <w:rPr>
          <w:rFonts w:asciiTheme="minorHAnsi" w:hAnsiTheme="minorHAnsi"/>
          <w:color w:val="000000"/>
          <w:lang w:val="en"/>
        </w:rPr>
        <w:t>1</w:t>
      </w:r>
      <w:r w:rsidR="0086581E">
        <w:rPr>
          <w:rFonts w:asciiTheme="minorHAnsi" w:hAnsiTheme="minorHAnsi"/>
          <w:color w:val="000000"/>
          <w:lang w:val="en"/>
        </w:rPr>
        <w:t>3</w:t>
      </w:r>
      <w:r w:rsidRPr="00DD7703">
        <w:rPr>
          <w:rFonts w:asciiTheme="minorHAnsi" w:hAnsiTheme="minorHAnsi"/>
          <w:color w:val="000000"/>
          <w:lang w:val="en"/>
        </w:rPr>
        <w:t>, 20</w:t>
      </w:r>
      <w:r w:rsidR="00095E9E" w:rsidRPr="00DD7703">
        <w:rPr>
          <w:rFonts w:asciiTheme="minorHAnsi" w:hAnsiTheme="minorHAnsi"/>
          <w:color w:val="000000"/>
          <w:lang w:val="en"/>
        </w:rPr>
        <w:t>2</w:t>
      </w:r>
      <w:r w:rsidR="0086581E">
        <w:rPr>
          <w:rFonts w:asciiTheme="minorHAnsi" w:hAnsiTheme="minorHAnsi"/>
          <w:color w:val="000000"/>
          <w:lang w:val="en"/>
        </w:rPr>
        <w:t>1</w:t>
      </w:r>
      <w:r w:rsidR="00DA6030" w:rsidRPr="00DD7703">
        <w:rPr>
          <w:rFonts w:asciiTheme="minorHAnsi" w:hAnsiTheme="minorHAnsi"/>
          <w:color w:val="000000"/>
          <w:lang w:val="en"/>
        </w:rPr>
        <w:t>,</w:t>
      </w:r>
      <w:r w:rsidR="00DA6030" w:rsidRPr="00131BCB">
        <w:rPr>
          <w:rFonts w:asciiTheme="minorHAnsi" w:hAnsiTheme="minorHAnsi"/>
          <w:color w:val="000000"/>
          <w:lang w:val="en"/>
        </w:rPr>
        <w:t xml:space="preserve"> </w:t>
      </w:r>
      <w:r w:rsidRPr="00131BCB">
        <w:rPr>
          <w:rFonts w:asciiTheme="minorHAnsi" w:hAnsiTheme="minorHAnsi"/>
          <w:color w:val="000000"/>
          <w:lang w:val="en"/>
        </w:rPr>
        <w:t xml:space="preserve"> basic elements of the issue are defined as follows:</w:t>
      </w:r>
      <w:r w:rsidRPr="005F62F4">
        <w:rPr>
          <w:rFonts w:asciiTheme="minorHAnsi" w:eastAsia="Times New Roman" w:hAnsiTheme="minorHAnsi"/>
          <w:color w:val="000000"/>
          <w:lang w:val="en"/>
        </w:rPr>
        <w:t xml:space="preserve"> </w:t>
      </w:r>
    </w:p>
    <w:p w:rsidR="00DF0B56" w:rsidRPr="005F62F4" w:rsidRDefault="00DF0B56" w:rsidP="00E328B7">
      <w:pPr>
        <w:pStyle w:val="NormalWeb"/>
        <w:spacing w:after="0"/>
        <w:ind w:firstLine="709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proofErr w:type="gram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·  Issuer</w:t>
      </w:r>
      <w:proofErr w:type="gram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: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Republika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;</w:t>
      </w:r>
    </w:p>
    <w:p w:rsidR="00DF0B56" w:rsidRPr="005F62F4" w:rsidRDefault="00DF0B56" w:rsidP="00534893">
      <w:pPr>
        <w:pStyle w:val="NormalWeb"/>
        <w:spacing w:after="0"/>
        <w:ind w:left="851" w:hanging="142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· Issue Description: issue of long-term bonds by public offering;</w:t>
      </w:r>
    </w:p>
    <w:p w:rsidR="00DF0B56" w:rsidRPr="005F62F4" w:rsidRDefault="00DF0B56" w:rsidP="00534893">
      <w:pPr>
        <w:pStyle w:val="NormalWeb"/>
        <w:spacing w:after="0"/>
        <w:ind w:left="851" w:hanging="142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Total Number of Bonds Offered: </w:t>
      </w:r>
      <w:r w:rsidR="00E30498">
        <w:rPr>
          <w:rFonts w:asciiTheme="minorHAnsi" w:hAnsiTheme="minorHAnsi"/>
          <w:color w:val="000000"/>
          <w:sz w:val="22"/>
          <w:szCs w:val="22"/>
          <w:lang w:val="en"/>
        </w:rPr>
        <w:t>25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.000;</w:t>
      </w:r>
    </w:p>
    <w:p w:rsidR="00DF0B56" w:rsidRDefault="00DF0B56" w:rsidP="00534893">
      <w:pPr>
        <w:pStyle w:val="NormalWeb"/>
        <w:spacing w:after="0"/>
        <w:ind w:left="851" w:hanging="142"/>
        <w:jc w:val="both"/>
        <w:rPr>
          <w:rFonts w:asciiTheme="minorHAnsi" w:hAnsiTheme="minorHAnsi"/>
          <w:color w:val="000000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·</w:t>
      </w:r>
      <w:r w:rsidR="00534893" w:rsidRPr="005F62F4">
        <w:rPr>
          <w:rFonts w:asciiTheme="minorHAnsi" w:hAnsiTheme="minorHAnsi"/>
          <w:color w:val="000000"/>
          <w:sz w:val="22"/>
          <w:szCs w:val="22"/>
          <w:lang w:val="sr-Cyrl-RS"/>
        </w:rPr>
        <w:t xml:space="preserve"> 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Currency: BAM; </w:t>
      </w:r>
    </w:p>
    <w:p w:rsidR="00A05605" w:rsidRDefault="00A05605" w:rsidP="00A05605">
      <w:pPr>
        <w:pStyle w:val="NormalWeb"/>
        <w:spacing w:after="0"/>
        <w:ind w:left="851" w:hanging="142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>
        <w:rPr>
          <w:rFonts w:asciiTheme="minorHAnsi" w:hAnsiTheme="minorHAnsi"/>
          <w:color w:val="000000"/>
          <w:sz w:val="22"/>
          <w:szCs w:val="22"/>
          <w:lang w:val="en"/>
        </w:rPr>
        <w:t>· Currency Clause: Euro;</w:t>
      </w:r>
    </w:p>
    <w:p w:rsidR="00DF0B56" w:rsidRPr="005F62F4" w:rsidRDefault="00DF0B56" w:rsidP="00534893">
      <w:pPr>
        <w:pStyle w:val="NormalWeb"/>
        <w:spacing w:after="0"/>
        <w:ind w:left="851" w:hanging="142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Bonds Face Value: 1.000 BAM; </w:t>
      </w:r>
    </w:p>
    <w:p w:rsidR="00DF0B56" w:rsidRPr="005F62F4" w:rsidRDefault="00DF0B56" w:rsidP="00534893">
      <w:pPr>
        <w:pStyle w:val="NormalWeb"/>
        <w:spacing w:after="0"/>
        <w:ind w:left="851" w:hanging="142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· Issue Volume:</w:t>
      </w:r>
      <w:r w:rsidR="001D6741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1D6741">
        <w:rPr>
          <w:rFonts w:asciiTheme="minorHAnsi" w:hAnsiTheme="minorHAnsi"/>
          <w:color w:val="000000"/>
          <w:sz w:val="22"/>
          <w:szCs w:val="22"/>
          <w:lang w:val="en"/>
        </w:rPr>
        <w:t xml:space="preserve">to </w:t>
      </w:r>
      <w:r w:rsidR="00E30498">
        <w:rPr>
          <w:rFonts w:asciiTheme="minorHAnsi" w:hAnsiTheme="minorHAnsi"/>
          <w:color w:val="000000"/>
          <w:sz w:val="22"/>
          <w:szCs w:val="22"/>
          <w:lang w:val="en"/>
        </w:rPr>
        <w:t>25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.000.000,00 BAM;</w:t>
      </w:r>
    </w:p>
    <w:p w:rsidR="00DF0B56" w:rsidRPr="007102C1" w:rsidRDefault="00DF0B56" w:rsidP="00534893">
      <w:pPr>
        <w:pStyle w:val="NormalWeb"/>
        <w:spacing w:after="0"/>
        <w:ind w:left="851" w:hanging="142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ISIN </w:t>
      </w:r>
      <w:r w:rsidRPr="001A73AF">
        <w:rPr>
          <w:rFonts w:asciiTheme="minorHAnsi" w:hAnsiTheme="minorHAnsi"/>
          <w:color w:val="000000"/>
          <w:sz w:val="22"/>
          <w:szCs w:val="22"/>
          <w:lang w:val="en"/>
        </w:rPr>
        <w:t>Number</w:t>
      </w:r>
      <w:r w:rsidRPr="00AC4329">
        <w:rPr>
          <w:rFonts w:asciiTheme="minorHAnsi" w:hAnsiTheme="minorHAnsi"/>
          <w:color w:val="000000"/>
          <w:sz w:val="22"/>
          <w:szCs w:val="22"/>
          <w:lang w:val="en"/>
        </w:rPr>
        <w:t>:</w:t>
      </w:r>
      <w:r w:rsidR="00683BB4" w:rsidRPr="00AC4329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EB48CC" w:rsidRPr="00AC4329">
        <w:rPr>
          <w:rFonts w:ascii="Calibri" w:hAnsi="Calibri"/>
          <w:sz w:val="22"/>
          <w:szCs w:val="22"/>
          <w:lang w:val="en-US"/>
        </w:rPr>
        <w:t>BA10RSBDO</w:t>
      </w:r>
      <w:r w:rsidR="00C8440F" w:rsidRPr="00AC4329">
        <w:rPr>
          <w:rFonts w:ascii="Calibri" w:hAnsi="Calibri"/>
          <w:sz w:val="22"/>
          <w:szCs w:val="22"/>
          <w:lang w:val="en-US"/>
        </w:rPr>
        <w:t>2</w:t>
      </w:r>
      <w:r w:rsidR="00E30498">
        <w:rPr>
          <w:rFonts w:ascii="Calibri" w:hAnsi="Calibri"/>
          <w:sz w:val="22"/>
          <w:szCs w:val="22"/>
          <w:lang w:val="en-US"/>
        </w:rPr>
        <w:t>49</w:t>
      </w:r>
      <w:r w:rsidRPr="00AC4329">
        <w:rPr>
          <w:rFonts w:asciiTheme="minorHAnsi" w:hAnsiTheme="minorHAnsi"/>
          <w:color w:val="000000"/>
          <w:sz w:val="22"/>
          <w:szCs w:val="22"/>
          <w:lang w:val="en"/>
        </w:rPr>
        <w:t>;</w:t>
      </w:r>
    </w:p>
    <w:p w:rsidR="00DF0B56" w:rsidRPr="00E238DC" w:rsidRDefault="00DF0B56" w:rsidP="00534893">
      <w:pPr>
        <w:pStyle w:val="NormalWeb"/>
        <w:spacing w:after="0"/>
        <w:ind w:left="851" w:hanging="142"/>
        <w:jc w:val="both"/>
        <w:rPr>
          <w:rFonts w:asciiTheme="minorHAnsi" w:hAnsiTheme="minorHAnsi"/>
          <w:color w:val="000000"/>
          <w:sz w:val="22"/>
          <w:szCs w:val="22"/>
        </w:rPr>
      </w:pPr>
      <w:r w:rsidRPr="007102C1">
        <w:rPr>
          <w:rFonts w:asciiTheme="minorHAnsi" w:hAnsiTheme="minorHAnsi"/>
          <w:color w:val="000000"/>
          <w:sz w:val="22"/>
          <w:szCs w:val="22"/>
          <w:lang w:val="en"/>
        </w:rPr>
        <w:t>· </w:t>
      </w:r>
      <w:r w:rsidR="00884150" w:rsidRPr="007102C1">
        <w:rPr>
          <w:rFonts w:asciiTheme="minorHAnsi" w:hAnsiTheme="minorHAnsi"/>
          <w:color w:val="000000"/>
          <w:sz w:val="22"/>
          <w:szCs w:val="22"/>
          <w:lang w:val="en"/>
        </w:rPr>
        <w:t>Auction Date:</w:t>
      </w:r>
      <w:r w:rsidRPr="007102C1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E30498">
        <w:rPr>
          <w:rFonts w:asciiTheme="minorHAnsi" w:hAnsiTheme="minorHAnsi"/>
          <w:color w:val="000000"/>
          <w:sz w:val="22"/>
          <w:szCs w:val="22"/>
          <w:lang w:val="en"/>
        </w:rPr>
        <w:t>February</w:t>
      </w:r>
      <w:r w:rsidR="001A1C29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E30498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00314B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884150" w:rsidRPr="007102C1">
        <w:rPr>
          <w:rFonts w:asciiTheme="minorHAnsi" w:hAnsiTheme="minorHAnsi"/>
          <w:color w:val="000000"/>
          <w:sz w:val="22"/>
          <w:szCs w:val="22"/>
          <w:lang w:val="en"/>
        </w:rPr>
        <w:t>,</w:t>
      </w:r>
      <w:r w:rsidRPr="007102C1">
        <w:rPr>
          <w:rFonts w:asciiTheme="minorHAnsi" w:hAnsiTheme="minorHAnsi"/>
          <w:color w:val="000000"/>
          <w:sz w:val="22"/>
          <w:szCs w:val="22"/>
          <w:lang w:val="en"/>
        </w:rPr>
        <w:t xml:space="preserve"> 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E30498">
        <w:rPr>
          <w:rFonts w:asciiTheme="minorHAnsi" w:hAnsiTheme="minorHAnsi"/>
          <w:color w:val="000000"/>
          <w:sz w:val="22"/>
          <w:szCs w:val="22"/>
          <w:lang w:val="en"/>
        </w:rPr>
        <w:t>1</w:t>
      </w:r>
      <w:r w:rsidR="00E238DC">
        <w:rPr>
          <w:rFonts w:asciiTheme="minorHAnsi" w:hAnsiTheme="minorHAnsi"/>
          <w:color w:val="000000"/>
          <w:sz w:val="22"/>
          <w:szCs w:val="22"/>
          <w:lang w:val="en"/>
        </w:rPr>
        <w:t>;</w:t>
      </w:r>
    </w:p>
    <w:p w:rsidR="00DF0B56" w:rsidRPr="00DA6030" w:rsidRDefault="00DF0B56" w:rsidP="00DA6030">
      <w:pPr>
        <w:pStyle w:val="NormalWeb"/>
        <w:spacing w:after="0"/>
        <w:ind w:left="851" w:hanging="142"/>
        <w:jc w:val="both"/>
        <w:rPr>
          <w:rFonts w:asciiTheme="minorHAnsi" w:hAnsiTheme="minorHAnsi"/>
          <w:color w:val="000000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Interest Rate: fixed rate of </w:t>
      </w:r>
      <w:r w:rsidR="00C8440F">
        <w:rPr>
          <w:rFonts w:asciiTheme="minorHAnsi" w:hAnsiTheme="minorHAnsi"/>
          <w:color w:val="000000"/>
          <w:sz w:val="22"/>
          <w:szCs w:val="22"/>
          <w:lang w:val="en"/>
        </w:rPr>
        <w:t>3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per cent. per annum;</w:t>
      </w:r>
    </w:p>
    <w:p w:rsidR="006B478D" w:rsidRPr="00131BCB" w:rsidRDefault="00DF0B56" w:rsidP="006B478D">
      <w:pPr>
        <w:pStyle w:val="NormalWeb"/>
        <w:spacing w:after="0"/>
        <w:ind w:left="851" w:hanging="142"/>
        <w:jc w:val="both"/>
        <w:rPr>
          <w:rFonts w:asciiTheme="minorHAnsi" w:hAnsiTheme="minorHAnsi"/>
          <w:color w:val="000000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· </w:t>
      </w:r>
      <w:r w:rsidR="006B478D"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Principal Repayment: </w:t>
      </w:r>
      <w:r w:rsidR="006B478D" w:rsidRPr="000F5AED">
        <w:rPr>
          <w:rFonts w:asciiTheme="minorHAnsi" w:hAnsiTheme="minorHAnsi"/>
          <w:color w:val="000000"/>
          <w:sz w:val="22"/>
          <w:szCs w:val="22"/>
          <w:lang w:val="en"/>
        </w:rPr>
        <w:t xml:space="preserve">once at maturity date (after a period of </w:t>
      </w:r>
      <w:r w:rsidR="0000314B">
        <w:rPr>
          <w:rFonts w:asciiTheme="minorHAnsi" w:hAnsiTheme="minorHAnsi"/>
          <w:color w:val="000000"/>
          <w:sz w:val="22"/>
          <w:szCs w:val="22"/>
          <w:lang w:val="en"/>
        </w:rPr>
        <w:t>ten</w:t>
      </w:r>
      <w:r w:rsidR="00B94C9B" w:rsidRPr="000F5AED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6B478D" w:rsidRPr="000F5AED">
        <w:rPr>
          <w:rFonts w:asciiTheme="minorHAnsi" w:hAnsiTheme="minorHAnsi"/>
          <w:color w:val="000000"/>
          <w:sz w:val="22"/>
          <w:szCs w:val="22"/>
          <w:lang w:val="en"/>
        </w:rPr>
        <w:t>years counting from the date of issuance registration with the Central Registry of Securities);</w:t>
      </w:r>
    </w:p>
    <w:p w:rsidR="00DF0B56" w:rsidRPr="005F62F4" w:rsidRDefault="006B478D" w:rsidP="006B478D">
      <w:pPr>
        <w:pStyle w:val="NormalWeb"/>
        <w:spacing w:after="0"/>
        <w:ind w:left="851" w:hanging="142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Interest Payment: </w:t>
      </w:r>
      <w:r w:rsidRPr="000F5AED">
        <w:rPr>
          <w:rFonts w:asciiTheme="minorHAnsi" w:hAnsiTheme="minorHAnsi"/>
          <w:color w:val="000000"/>
          <w:sz w:val="22"/>
          <w:szCs w:val="22"/>
          <w:lang w:val="en"/>
        </w:rPr>
        <w:t>interest will accrue on the principal amount of the bond and will be payable once a year (counting from the date of issuance registration</w:t>
      </w:r>
    </w:p>
    <w:p w:rsidR="00DF0B56" w:rsidRPr="005F62F4" w:rsidRDefault="00DF0B56" w:rsidP="00DF0B56">
      <w:pPr>
        <w:numPr>
          <w:ilvl w:val="0"/>
          <w:numId w:val="3"/>
        </w:numPr>
        <w:jc w:val="both"/>
        <w:rPr>
          <w:rFonts w:asciiTheme="minorHAnsi" w:eastAsia="Times New Roman" w:hAnsiTheme="minorHAnsi"/>
          <w:color w:val="424242"/>
          <w:lang w:val="en"/>
        </w:rPr>
      </w:pPr>
      <w:r w:rsidRPr="005F62F4">
        <w:rPr>
          <w:rFonts w:asciiTheme="minorHAnsi" w:eastAsia="Times New Roman" w:hAnsiTheme="minorHAnsi"/>
          <w:color w:val="000000"/>
          <w:lang w:val="en"/>
        </w:rPr>
        <w:t xml:space="preserve">Entering purchase orders: </w:t>
      </w:r>
    </w:p>
    <w:p w:rsidR="00DF0B56" w:rsidRPr="007A2B47" w:rsidRDefault="00DF0B56" w:rsidP="007A2B47">
      <w:pPr>
        <w:pStyle w:val="NormalWeb"/>
        <w:spacing w:after="0"/>
        <w:ind w:left="993" w:hanging="141"/>
        <w:jc w:val="both"/>
        <w:rPr>
          <w:rFonts w:ascii="Arial" w:hAnsi="Arial" w:cs="Arial"/>
          <w:color w:val="000000"/>
          <w:sz w:val="20"/>
          <w:szCs w:val="20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Recording Date: </w:t>
      </w:r>
      <w:r w:rsidR="00E30498">
        <w:rPr>
          <w:rFonts w:asciiTheme="minorHAnsi" w:hAnsiTheme="minorHAnsi"/>
          <w:color w:val="000000"/>
          <w:sz w:val="22"/>
          <w:szCs w:val="22"/>
          <w:lang w:val="en"/>
        </w:rPr>
        <w:t>February</w:t>
      </w:r>
      <w:r w:rsidR="0000314B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E30498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00314B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9B309D">
        <w:rPr>
          <w:rFonts w:asciiTheme="minorHAnsi" w:hAnsiTheme="minorHAnsi"/>
          <w:color w:val="000000"/>
          <w:sz w:val="22"/>
          <w:szCs w:val="22"/>
          <w:lang w:val="en"/>
        </w:rPr>
        <w:t>,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E30498">
        <w:rPr>
          <w:rFonts w:asciiTheme="minorHAnsi" w:hAnsiTheme="minorHAnsi"/>
          <w:color w:val="000000"/>
          <w:sz w:val="22"/>
          <w:szCs w:val="22"/>
          <w:lang w:val="en"/>
        </w:rPr>
        <w:t>1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from 8:30 a.m. to 11:30 a.m. + “random time” (randomly chosen time of 0 to 300 seconds);</w:t>
      </w:r>
    </w:p>
    <w:p w:rsidR="00DF0B56" w:rsidRDefault="00DF0B56" w:rsidP="005F62F4">
      <w:pPr>
        <w:pStyle w:val="NormalWeb"/>
        <w:spacing w:after="0"/>
        <w:ind w:left="993" w:hanging="141"/>
        <w:jc w:val="both"/>
        <w:rPr>
          <w:rFonts w:asciiTheme="minorHAnsi" w:hAnsiTheme="minorHAnsi"/>
          <w:color w:val="000000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· Subscription Place: subscription shall take place with authorized stockbrokers at the Banja Luka Stock Exchange. </w:t>
      </w:r>
    </w:p>
    <w:p w:rsidR="007F6E49" w:rsidRPr="005F62F4" w:rsidRDefault="007F6E49" w:rsidP="005F62F4">
      <w:pPr>
        <w:pStyle w:val="NormalWeb"/>
        <w:spacing w:after="0"/>
        <w:ind w:left="993" w:hanging="141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</w:p>
    <w:p w:rsidR="00DF0B56" w:rsidRPr="005F62F4" w:rsidRDefault="00DF0B56" w:rsidP="00DF0B56">
      <w:pPr>
        <w:numPr>
          <w:ilvl w:val="0"/>
          <w:numId w:val="4"/>
        </w:numPr>
        <w:jc w:val="both"/>
        <w:rPr>
          <w:rFonts w:asciiTheme="minorHAnsi" w:eastAsia="Times New Roman" w:hAnsiTheme="minorHAnsi"/>
          <w:color w:val="424242"/>
          <w:lang w:val="en"/>
        </w:rPr>
      </w:pPr>
      <w:r w:rsidRPr="005F62F4">
        <w:rPr>
          <w:rFonts w:asciiTheme="minorHAnsi" w:eastAsia="Times New Roman" w:hAnsiTheme="minorHAnsi"/>
          <w:color w:val="000000"/>
          <w:lang w:val="en"/>
        </w:rPr>
        <w:t xml:space="preserve">Entering sale orders and closing deals: </w:t>
      </w:r>
    </w:p>
    <w:p w:rsidR="00DF0B56" w:rsidRPr="005F62F4" w:rsidRDefault="00DF0B56" w:rsidP="00534893">
      <w:pPr>
        <w:pStyle w:val="NormalWeb"/>
        <w:spacing w:after="0"/>
        <w:ind w:left="993" w:hanging="141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lastRenderedPageBreak/>
        <w:t xml:space="preserve">· The Ministry of Finance shall enter sale orders on </w:t>
      </w:r>
      <w:r w:rsidR="00E30498">
        <w:rPr>
          <w:rFonts w:asciiTheme="minorHAnsi" w:hAnsiTheme="minorHAnsi"/>
          <w:color w:val="000000"/>
          <w:sz w:val="22"/>
          <w:szCs w:val="22"/>
          <w:lang w:val="en"/>
        </w:rPr>
        <w:t>February</w:t>
      </w:r>
      <w:r w:rsidR="0000314B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E30498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00314B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, 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E30498">
        <w:rPr>
          <w:rFonts w:asciiTheme="minorHAnsi" w:hAnsiTheme="minorHAnsi"/>
          <w:color w:val="000000"/>
          <w:sz w:val="22"/>
          <w:szCs w:val="22"/>
          <w:lang w:val="en"/>
        </w:rPr>
        <w:t>1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from 11:30 a.m. + "random time" to 12:00 p.m.;</w:t>
      </w:r>
    </w:p>
    <w:p w:rsidR="00DF0B56" w:rsidRPr="005F62F4" w:rsidRDefault="00DF0B56" w:rsidP="00534893">
      <w:pPr>
        <w:pStyle w:val="NormalWeb"/>
        <w:spacing w:after="0"/>
        <w:ind w:left="993" w:hanging="141"/>
        <w:jc w:val="both"/>
        <w:rPr>
          <w:rFonts w:asciiTheme="minorHAnsi" w:hAnsiTheme="minorHAnsi"/>
          <w:color w:val="000000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Deals shall be closed on </w:t>
      </w:r>
      <w:r w:rsidR="00E30498">
        <w:rPr>
          <w:rFonts w:asciiTheme="minorHAnsi" w:hAnsiTheme="minorHAnsi"/>
          <w:color w:val="000000"/>
          <w:sz w:val="22"/>
          <w:szCs w:val="22"/>
          <w:lang w:val="en"/>
        </w:rPr>
        <w:t>February</w:t>
      </w:r>
      <w:r w:rsidR="0000314B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E30498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00314B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, 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E30498">
        <w:rPr>
          <w:rFonts w:asciiTheme="minorHAnsi" w:hAnsiTheme="minorHAnsi"/>
          <w:color w:val="000000"/>
          <w:sz w:val="22"/>
          <w:szCs w:val="22"/>
          <w:lang w:val="en"/>
        </w:rPr>
        <w:t>1</w:t>
      </w:r>
      <w:r w:rsidR="00724C59">
        <w:rPr>
          <w:rFonts w:asciiTheme="minorHAnsi" w:hAnsiTheme="minorHAnsi"/>
          <w:color w:val="000000"/>
          <w:sz w:val="22"/>
          <w:szCs w:val="22"/>
          <w:lang w:val="en"/>
        </w:rPr>
        <w:t xml:space="preserve"> at 12:00 p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.m. at uniform equilibrium price.</w:t>
      </w:r>
    </w:p>
    <w:p w:rsidR="00DF0B56" w:rsidRPr="005F62F4" w:rsidRDefault="00DF0B56" w:rsidP="00DF0B56">
      <w:pPr>
        <w:pStyle w:val="NormalWeb"/>
        <w:spacing w:after="0"/>
        <w:ind w:left="993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</w:p>
    <w:p w:rsidR="00DF0B56" w:rsidRPr="005F62F4" w:rsidRDefault="00DF0B56" w:rsidP="00DF0B56">
      <w:pPr>
        <w:numPr>
          <w:ilvl w:val="0"/>
          <w:numId w:val="5"/>
        </w:numPr>
        <w:jc w:val="both"/>
        <w:rPr>
          <w:rFonts w:asciiTheme="minorHAnsi" w:eastAsia="Times New Roman" w:hAnsiTheme="minorHAnsi"/>
          <w:color w:val="424242"/>
          <w:lang w:val="en"/>
        </w:rPr>
      </w:pPr>
      <w:r w:rsidRPr="005F62F4">
        <w:rPr>
          <w:rFonts w:asciiTheme="minorHAnsi" w:eastAsia="Times New Roman" w:hAnsiTheme="minorHAnsi"/>
          <w:color w:val="000000"/>
          <w:lang w:val="en"/>
        </w:rPr>
        <w:t>After auction period:</w:t>
      </w:r>
      <w:r w:rsidRPr="005F62F4">
        <w:rPr>
          <w:rFonts w:asciiTheme="minorHAnsi" w:eastAsia="Times New Roman" w:hAnsiTheme="minorHAnsi"/>
          <w:color w:val="424242"/>
          <w:lang w:val="en"/>
        </w:rPr>
        <w:t xml:space="preserve"> </w:t>
      </w:r>
    </w:p>
    <w:p w:rsidR="00DF0B56" w:rsidRPr="005F62F4" w:rsidRDefault="00DF0B56" w:rsidP="00534893">
      <w:pPr>
        <w:pStyle w:val="NormalWeb"/>
        <w:spacing w:after="0"/>
        <w:ind w:left="993" w:hanging="142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This phase exists only if the bonds are not sold out in the public offering on </w:t>
      </w:r>
      <w:r w:rsidR="00E30498">
        <w:rPr>
          <w:rFonts w:asciiTheme="minorHAnsi" w:hAnsiTheme="minorHAnsi"/>
          <w:color w:val="000000"/>
          <w:sz w:val="22"/>
          <w:szCs w:val="22"/>
          <w:lang w:val="en"/>
        </w:rPr>
        <w:t>February</w:t>
      </w:r>
      <w:r w:rsidR="00E30498">
        <w:rPr>
          <w:rFonts w:asciiTheme="minorHAnsi" w:hAnsiTheme="minorHAnsi"/>
          <w:color w:val="000000"/>
          <w:sz w:val="22"/>
          <w:szCs w:val="22"/>
          <w:lang w:val="en"/>
        </w:rPr>
        <w:t xml:space="preserve"> 2</w:t>
      </w:r>
      <w:r w:rsidR="0000314B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, 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E30498">
        <w:rPr>
          <w:rFonts w:asciiTheme="minorHAnsi" w:hAnsiTheme="minorHAnsi"/>
          <w:color w:val="000000"/>
          <w:sz w:val="22"/>
          <w:szCs w:val="22"/>
          <w:lang w:val="en"/>
        </w:rPr>
        <w:t>1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;</w:t>
      </w:r>
    </w:p>
    <w:p w:rsidR="00DF0B56" w:rsidRPr="005F62F4" w:rsidRDefault="00DF0B56" w:rsidP="00534893">
      <w:pPr>
        <w:pStyle w:val="NormalWeb"/>
        <w:spacing w:after="0"/>
        <w:ind w:left="993" w:hanging="142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Purchase orders shall be entered on </w:t>
      </w:r>
      <w:r w:rsidR="00E30498">
        <w:rPr>
          <w:rFonts w:asciiTheme="minorHAnsi" w:hAnsiTheme="minorHAnsi"/>
          <w:color w:val="000000"/>
          <w:sz w:val="22"/>
          <w:szCs w:val="22"/>
          <w:lang w:val="en"/>
        </w:rPr>
        <w:t>February</w:t>
      </w:r>
      <w:r w:rsidR="0000314B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E30498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00314B">
        <w:rPr>
          <w:rFonts w:asciiTheme="minorHAnsi" w:hAnsiTheme="minorHAnsi"/>
          <w:color w:val="000000"/>
          <w:sz w:val="22"/>
          <w:szCs w:val="22"/>
          <w:lang w:val="en"/>
        </w:rPr>
        <w:t>3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, 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E30498">
        <w:rPr>
          <w:rFonts w:asciiTheme="minorHAnsi" w:hAnsiTheme="minorHAnsi"/>
          <w:color w:val="000000"/>
          <w:sz w:val="22"/>
          <w:szCs w:val="22"/>
          <w:lang w:val="en"/>
        </w:rPr>
        <w:t>1</w:t>
      </w:r>
      <w:r w:rsidR="00DB098B">
        <w:rPr>
          <w:rFonts w:asciiTheme="minorHAnsi" w:hAnsiTheme="minorHAnsi"/>
          <w:color w:val="000000"/>
          <w:sz w:val="22"/>
          <w:szCs w:val="22"/>
          <w:lang w:val="en"/>
        </w:rPr>
        <w:t xml:space="preserve"> from 8:30 a.m. to 12:00 </w:t>
      </w:r>
      <w:r w:rsidR="00724C59">
        <w:rPr>
          <w:rFonts w:asciiTheme="minorHAnsi" w:hAnsiTheme="minorHAnsi"/>
          <w:color w:val="000000"/>
          <w:sz w:val="22"/>
          <w:szCs w:val="22"/>
          <w:lang w:val="en"/>
        </w:rPr>
        <w:t>p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.m. Deals shall be closed at the uniform </w:t>
      </w:r>
      <w:r w:rsidR="00522B11" w:rsidRPr="005F62F4">
        <w:rPr>
          <w:rFonts w:asciiTheme="minorHAnsi" w:hAnsiTheme="minorHAnsi"/>
          <w:color w:val="000000"/>
          <w:sz w:val="22"/>
          <w:szCs w:val="22"/>
          <w:lang w:val="en"/>
        </w:rPr>
        <w:t>equilibrium</w:t>
      </w:r>
      <w:r w:rsidR="008A0F8E">
        <w:rPr>
          <w:rFonts w:asciiTheme="minorHAnsi" w:hAnsiTheme="minorHAnsi"/>
          <w:color w:val="000000"/>
          <w:sz w:val="22"/>
          <w:szCs w:val="22"/>
          <w:lang w:val="en"/>
        </w:rPr>
        <w:t xml:space="preserve"> price achieved on </w:t>
      </w:r>
      <w:r w:rsidR="00E30498">
        <w:rPr>
          <w:rFonts w:asciiTheme="minorHAnsi" w:hAnsiTheme="minorHAnsi"/>
          <w:color w:val="000000"/>
          <w:sz w:val="22"/>
          <w:szCs w:val="22"/>
          <w:lang w:val="en"/>
        </w:rPr>
        <w:t>February</w:t>
      </w:r>
      <w:r w:rsidR="0000314B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E30498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00314B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E238DC">
        <w:rPr>
          <w:rFonts w:asciiTheme="minorHAnsi" w:hAnsiTheme="minorHAnsi"/>
          <w:color w:val="000000"/>
          <w:sz w:val="22"/>
          <w:szCs w:val="22"/>
          <w:lang w:val="en"/>
        </w:rPr>
        <w:t xml:space="preserve">, 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E30498">
        <w:rPr>
          <w:rFonts w:asciiTheme="minorHAnsi" w:hAnsiTheme="minorHAnsi"/>
          <w:color w:val="000000"/>
          <w:sz w:val="22"/>
          <w:szCs w:val="22"/>
          <w:lang w:val="en"/>
        </w:rPr>
        <w:t>1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;</w:t>
      </w:r>
    </w:p>
    <w:p w:rsidR="00DF0B56" w:rsidRPr="005F62F4" w:rsidRDefault="00DF0B56" w:rsidP="00534893">
      <w:pPr>
        <w:pStyle w:val="NormalWeb"/>
        <w:spacing w:after="0"/>
        <w:ind w:left="993" w:hanging="142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Deals shall be automatically closed by entering purchase orders and the public offering shall be open until the bonds are sold out or the public offering expires on </w:t>
      </w:r>
      <w:r w:rsidR="00E30498">
        <w:rPr>
          <w:rFonts w:asciiTheme="minorHAnsi" w:hAnsiTheme="minorHAnsi"/>
          <w:color w:val="000000"/>
          <w:sz w:val="22"/>
          <w:szCs w:val="22"/>
          <w:lang w:val="en"/>
        </w:rPr>
        <w:t>February</w:t>
      </w:r>
      <w:r w:rsidR="0000314B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E30498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00314B">
        <w:rPr>
          <w:rFonts w:asciiTheme="minorHAnsi" w:hAnsiTheme="minorHAnsi"/>
          <w:color w:val="000000"/>
          <w:sz w:val="22"/>
          <w:szCs w:val="22"/>
          <w:lang w:val="en"/>
        </w:rPr>
        <w:t>3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, 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E30498">
        <w:rPr>
          <w:rFonts w:asciiTheme="minorHAnsi" w:hAnsiTheme="minorHAnsi"/>
          <w:color w:val="000000"/>
          <w:sz w:val="22"/>
          <w:szCs w:val="22"/>
          <w:lang w:val="en"/>
        </w:rPr>
        <w:t>1</w:t>
      </w:r>
      <w:r w:rsidR="00724C59">
        <w:rPr>
          <w:rFonts w:asciiTheme="minorHAnsi" w:hAnsiTheme="minorHAnsi"/>
          <w:color w:val="000000"/>
          <w:sz w:val="22"/>
          <w:szCs w:val="22"/>
          <w:lang w:val="en"/>
        </w:rPr>
        <w:t xml:space="preserve"> at 12:00 p</w:t>
      </w:r>
      <w:r w:rsidR="009505A4">
        <w:rPr>
          <w:rFonts w:asciiTheme="minorHAnsi" w:hAnsiTheme="minorHAnsi"/>
          <w:color w:val="000000"/>
          <w:sz w:val="22"/>
          <w:szCs w:val="22"/>
          <w:lang w:val="en"/>
        </w:rPr>
        <w:t>.m.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  </w:t>
      </w:r>
    </w:p>
    <w:p w:rsidR="00DF0B56" w:rsidRPr="005F62F4" w:rsidRDefault="00DF0B56" w:rsidP="00DF0B56">
      <w:pPr>
        <w:pStyle w:val="NormalWeb"/>
        <w:spacing w:after="0"/>
        <w:ind w:left="426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 </w:t>
      </w:r>
    </w:p>
    <w:p w:rsidR="00DF0B56" w:rsidRPr="005F62F4" w:rsidRDefault="00DF0B56" w:rsidP="00DF0B56">
      <w:pPr>
        <w:numPr>
          <w:ilvl w:val="0"/>
          <w:numId w:val="6"/>
        </w:numPr>
        <w:jc w:val="both"/>
        <w:rPr>
          <w:rFonts w:asciiTheme="minorHAnsi" w:eastAsia="Times New Roman" w:hAnsiTheme="minorHAnsi"/>
          <w:color w:val="424242"/>
          <w:lang w:val="en"/>
        </w:rPr>
      </w:pPr>
      <w:r w:rsidRPr="005F62F4">
        <w:rPr>
          <w:rFonts w:asciiTheme="minorHAnsi" w:eastAsia="Times New Roman" w:hAnsiTheme="minorHAnsi"/>
          <w:color w:val="000000"/>
          <w:lang w:val="en"/>
        </w:rPr>
        <w:t>Payment and subscription:</w:t>
      </w:r>
      <w:r w:rsidRPr="005F62F4">
        <w:rPr>
          <w:rFonts w:asciiTheme="minorHAnsi" w:eastAsia="Times New Roman" w:hAnsiTheme="minorHAnsi"/>
          <w:color w:val="424242"/>
          <w:lang w:val="en"/>
        </w:rPr>
        <w:t xml:space="preserve"> </w:t>
      </w:r>
    </w:p>
    <w:p w:rsidR="00DF0B56" w:rsidRPr="005F62F4" w:rsidRDefault="00DF0B56" w:rsidP="00534893">
      <w:pPr>
        <w:pStyle w:val="NormalWeb"/>
        <w:spacing w:after="0"/>
        <w:ind w:left="993" w:hanging="141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· </w:t>
      </w:r>
      <w:r w:rsidRPr="007102C1">
        <w:rPr>
          <w:rFonts w:asciiTheme="minorHAnsi" w:eastAsia="Times New Roman" w:hAnsiTheme="minorHAnsi"/>
          <w:color w:val="000000"/>
          <w:sz w:val="22"/>
          <w:szCs w:val="22"/>
          <w:lang w:val="en"/>
        </w:rPr>
        <w:t xml:space="preserve">Payment Date: until 10:00 a.m. on </w:t>
      </w:r>
      <w:r w:rsidR="00E30498">
        <w:rPr>
          <w:rFonts w:asciiTheme="minorHAnsi" w:hAnsiTheme="minorHAnsi"/>
          <w:color w:val="000000"/>
          <w:sz w:val="22"/>
          <w:szCs w:val="22"/>
          <w:lang w:val="en"/>
        </w:rPr>
        <w:t>February</w:t>
      </w:r>
      <w:r w:rsidR="00E30498" w:rsidRPr="0000314B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E30498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00314B">
        <w:rPr>
          <w:rFonts w:asciiTheme="minorHAnsi" w:hAnsiTheme="minorHAnsi"/>
          <w:color w:val="000000"/>
          <w:sz w:val="22"/>
          <w:szCs w:val="22"/>
          <w:lang w:val="en"/>
        </w:rPr>
        <w:t>4</w:t>
      </w:r>
      <w:r w:rsidRPr="007102C1">
        <w:rPr>
          <w:rFonts w:asciiTheme="minorHAnsi" w:eastAsia="Times New Roman" w:hAnsiTheme="minorHAnsi"/>
          <w:color w:val="000000"/>
          <w:sz w:val="22"/>
          <w:szCs w:val="22"/>
          <w:lang w:val="en"/>
        </w:rPr>
        <w:t>, 20</w:t>
      </w:r>
      <w:r w:rsidR="00E30498">
        <w:rPr>
          <w:rFonts w:asciiTheme="minorHAnsi" w:eastAsia="Times New Roman" w:hAnsiTheme="minorHAnsi"/>
          <w:color w:val="000000"/>
          <w:sz w:val="22"/>
          <w:szCs w:val="22"/>
          <w:lang w:val="en"/>
        </w:rPr>
        <w:t>21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;</w:t>
      </w:r>
    </w:p>
    <w:p w:rsidR="00DF0B56" w:rsidRPr="005F62F4" w:rsidRDefault="00B94C9B" w:rsidP="00534893">
      <w:pPr>
        <w:pStyle w:val="NormalWeb"/>
        <w:spacing w:after="0"/>
        <w:ind w:left="993" w:hanging="141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>
        <w:rPr>
          <w:rFonts w:asciiTheme="minorHAnsi" w:hAnsiTheme="minorHAnsi"/>
          <w:color w:val="000000"/>
          <w:sz w:val="22"/>
          <w:szCs w:val="22"/>
          <w:lang w:val="en"/>
        </w:rPr>
        <w:t>· Payment Account: Nova</w:t>
      </w:r>
      <w:r w:rsidR="00DF0B56"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Bank</w:t>
      </w:r>
      <w:r>
        <w:rPr>
          <w:rFonts w:asciiTheme="minorHAnsi" w:hAnsiTheme="minorHAnsi"/>
          <w:color w:val="000000"/>
          <w:sz w:val="22"/>
          <w:szCs w:val="22"/>
          <w:lang w:val="en"/>
        </w:rPr>
        <w:t>a</w:t>
      </w:r>
      <w:r w:rsidR="00DF0B56"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="00DF0B56" w:rsidRPr="005F62F4">
        <w:rPr>
          <w:rFonts w:asciiTheme="minorHAnsi" w:hAnsiTheme="minorHAnsi"/>
          <w:color w:val="000000"/>
          <w:sz w:val="22"/>
          <w:szCs w:val="22"/>
          <w:lang w:val="en"/>
        </w:rPr>
        <w:t>a.d.</w:t>
      </w:r>
      <w:proofErr w:type="spellEnd"/>
      <w:r w:rsidR="00DF0B56"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Banja Luka,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"/>
        </w:rPr>
        <w:t>Kralja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"/>
        </w:rPr>
        <w:t>Alfonsa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"/>
        </w:rPr>
        <w:t xml:space="preserve"> XIII 37a</w:t>
      </w:r>
      <w:r w:rsidR="00DF0B56"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, 78 000 Banja Luka, number: </w:t>
      </w:r>
      <w:r w:rsidR="00DF0B56" w:rsidRPr="005F62F4">
        <w:rPr>
          <w:rFonts w:asciiTheme="minorHAnsi" w:hAnsiTheme="minorHAnsi"/>
          <w:b/>
          <w:bCs/>
          <w:color w:val="000000"/>
          <w:sz w:val="22"/>
          <w:szCs w:val="22"/>
          <w:lang w:val="en"/>
        </w:rPr>
        <w:t>55</w:t>
      </w:r>
      <w:r w:rsidR="006D6A18">
        <w:rPr>
          <w:rFonts w:asciiTheme="minorHAnsi" w:hAnsiTheme="minorHAnsi"/>
          <w:b/>
          <w:bCs/>
          <w:color w:val="000000"/>
          <w:sz w:val="22"/>
          <w:szCs w:val="22"/>
          <w:lang w:val="en"/>
        </w:rPr>
        <w:t>5</w:t>
      </w:r>
      <w:r w:rsidR="00DF0B56" w:rsidRPr="005F62F4">
        <w:rPr>
          <w:rFonts w:asciiTheme="minorHAnsi" w:hAnsiTheme="minorHAnsi"/>
          <w:b/>
          <w:bCs/>
          <w:color w:val="000000"/>
          <w:sz w:val="22"/>
          <w:szCs w:val="22"/>
          <w:lang w:val="en"/>
        </w:rPr>
        <w:t>-</w:t>
      </w:r>
      <w:r w:rsidR="006D6A18">
        <w:rPr>
          <w:rFonts w:asciiTheme="minorHAnsi" w:hAnsiTheme="minorHAnsi"/>
          <w:b/>
          <w:bCs/>
          <w:color w:val="000000"/>
          <w:sz w:val="22"/>
          <w:szCs w:val="22"/>
          <w:lang w:val="en"/>
        </w:rPr>
        <w:t>100</w:t>
      </w:r>
      <w:r w:rsidR="00DF0B56" w:rsidRPr="005F62F4">
        <w:rPr>
          <w:rFonts w:asciiTheme="minorHAnsi" w:hAnsiTheme="minorHAnsi"/>
          <w:b/>
          <w:bCs/>
          <w:color w:val="000000"/>
          <w:sz w:val="22"/>
          <w:szCs w:val="22"/>
          <w:lang w:val="en"/>
        </w:rPr>
        <w:t>-</w:t>
      </w:r>
      <w:r w:rsidR="006D6A18">
        <w:rPr>
          <w:rFonts w:asciiTheme="minorHAnsi" w:hAnsiTheme="minorHAnsi"/>
          <w:b/>
          <w:bCs/>
          <w:color w:val="000000"/>
          <w:sz w:val="22"/>
          <w:szCs w:val="22"/>
          <w:lang w:val="en"/>
        </w:rPr>
        <w:t>00436529</w:t>
      </w:r>
      <w:r w:rsidR="00DF0B56" w:rsidRPr="005F62F4">
        <w:rPr>
          <w:rFonts w:asciiTheme="minorHAnsi" w:hAnsiTheme="minorHAnsi"/>
          <w:b/>
          <w:bCs/>
          <w:color w:val="000000"/>
          <w:sz w:val="22"/>
          <w:szCs w:val="22"/>
          <w:lang w:val="en"/>
        </w:rPr>
        <w:t>-</w:t>
      </w:r>
      <w:r w:rsidR="006D6A18">
        <w:rPr>
          <w:rFonts w:asciiTheme="minorHAnsi" w:hAnsiTheme="minorHAnsi"/>
          <w:b/>
          <w:bCs/>
          <w:color w:val="000000"/>
          <w:sz w:val="22"/>
          <w:szCs w:val="22"/>
          <w:lang w:val="en"/>
        </w:rPr>
        <w:t>75</w:t>
      </w:r>
      <w:r w:rsidR="00DF0B56" w:rsidRPr="005F62F4">
        <w:rPr>
          <w:rFonts w:asciiTheme="minorHAnsi" w:hAnsiTheme="minorHAnsi"/>
          <w:color w:val="000000"/>
          <w:sz w:val="22"/>
          <w:szCs w:val="22"/>
          <w:lang w:val="en"/>
        </w:rPr>
        <w:t>;</w:t>
      </w:r>
    </w:p>
    <w:p w:rsidR="00DF0B56" w:rsidRPr="005F62F4" w:rsidRDefault="00DF0B56" w:rsidP="00534893">
      <w:pPr>
        <w:pStyle w:val="NormalWeb"/>
        <w:spacing w:after="0"/>
        <w:ind w:left="993" w:hanging="141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Subscription Date: </w:t>
      </w:r>
      <w:r w:rsidR="00E30498">
        <w:rPr>
          <w:rFonts w:asciiTheme="minorHAnsi" w:hAnsiTheme="minorHAnsi"/>
          <w:color w:val="000000"/>
          <w:sz w:val="22"/>
          <w:szCs w:val="22"/>
          <w:lang w:val="en"/>
        </w:rPr>
        <w:t>February</w:t>
      </w:r>
      <w:r w:rsidR="0000314B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E30498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00314B">
        <w:rPr>
          <w:rFonts w:asciiTheme="minorHAnsi" w:hAnsiTheme="minorHAnsi"/>
          <w:color w:val="000000"/>
          <w:sz w:val="22"/>
          <w:szCs w:val="22"/>
          <w:lang w:val="en"/>
        </w:rPr>
        <w:t>4</w:t>
      </w:r>
      <w:r w:rsidR="007102C1" w:rsidRPr="007102C1">
        <w:rPr>
          <w:rFonts w:asciiTheme="minorHAnsi" w:eastAsia="Times New Roman" w:hAnsiTheme="minorHAnsi"/>
          <w:color w:val="000000"/>
          <w:sz w:val="22"/>
          <w:szCs w:val="22"/>
          <w:lang w:val="en"/>
        </w:rPr>
        <w:t>,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E30498">
        <w:rPr>
          <w:rFonts w:asciiTheme="minorHAnsi" w:hAnsiTheme="minorHAnsi"/>
          <w:color w:val="000000"/>
          <w:sz w:val="22"/>
          <w:szCs w:val="22"/>
          <w:lang w:val="en"/>
        </w:rPr>
        <w:t>1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, after the payments are made and a registration request is </w:t>
      </w:r>
      <w:r w:rsidR="00DC16D7" w:rsidRPr="005F62F4">
        <w:rPr>
          <w:rFonts w:asciiTheme="minorHAnsi" w:hAnsiTheme="minorHAnsi"/>
          <w:color w:val="000000"/>
          <w:sz w:val="22"/>
          <w:szCs w:val="22"/>
          <w:lang w:val="en"/>
        </w:rPr>
        <w:t>submitted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to the Central Registry of Securities, but not later than 4:00 p.m.</w:t>
      </w:r>
    </w:p>
    <w:p w:rsidR="00DF0B56" w:rsidRPr="005F62F4" w:rsidRDefault="00DF0B56" w:rsidP="00DF0B56">
      <w:pPr>
        <w:pStyle w:val="NormalWeb"/>
        <w:spacing w:after="0"/>
        <w:ind w:left="720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 </w:t>
      </w:r>
    </w:p>
    <w:p w:rsidR="00DF0B56" w:rsidRPr="005F62F4" w:rsidRDefault="00DF0B56" w:rsidP="00DF0B56">
      <w:pPr>
        <w:numPr>
          <w:ilvl w:val="0"/>
          <w:numId w:val="7"/>
        </w:numPr>
        <w:jc w:val="both"/>
        <w:rPr>
          <w:rFonts w:asciiTheme="minorHAnsi" w:eastAsia="Times New Roman" w:hAnsiTheme="minorHAnsi"/>
          <w:color w:val="424242"/>
          <w:lang w:val="en"/>
        </w:rPr>
      </w:pPr>
      <w:r w:rsidRPr="005F62F4">
        <w:rPr>
          <w:rFonts w:asciiTheme="minorHAnsi" w:eastAsia="Times New Roman" w:hAnsiTheme="minorHAnsi"/>
          <w:color w:val="000000"/>
          <w:lang w:val="en"/>
        </w:rPr>
        <w:t>Maturity:</w:t>
      </w:r>
      <w:r w:rsidRPr="005F62F4">
        <w:rPr>
          <w:rFonts w:asciiTheme="minorHAnsi" w:eastAsia="Times New Roman" w:hAnsiTheme="minorHAnsi"/>
          <w:color w:val="424242"/>
          <w:lang w:val="en"/>
        </w:rPr>
        <w:t xml:space="preserve"> </w:t>
      </w:r>
    </w:p>
    <w:p w:rsidR="00DF0B56" w:rsidRPr="005F62F4" w:rsidRDefault="00DF0B56" w:rsidP="00DF0B56">
      <w:pPr>
        <w:pStyle w:val="NormalWeb"/>
        <w:spacing w:after="0"/>
        <w:ind w:left="993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·</w:t>
      </w:r>
      <w:r w:rsidR="00534893" w:rsidRPr="005F62F4">
        <w:rPr>
          <w:rFonts w:asciiTheme="minorHAnsi" w:hAnsiTheme="minorHAnsi"/>
          <w:color w:val="000000"/>
          <w:sz w:val="22"/>
          <w:szCs w:val="22"/>
          <w:lang w:val="en"/>
        </w:rPr>
        <w:t> 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Maturity: </w:t>
      </w:r>
      <w:r w:rsidR="0000314B">
        <w:rPr>
          <w:rFonts w:asciiTheme="minorHAnsi" w:hAnsiTheme="minorHAnsi"/>
          <w:color w:val="000000"/>
          <w:sz w:val="22"/>
          <w:szCs w:val="22"/>
          <w:lang w:val="en"/>
        </w:rPr>
        <w:t>ten</w:t>
      </w:r>
      <w:r w:rsidR="00FF66AA">
        <w:rPr>
          <w:rFonts w:ascii="Arial" w:hAnsi="Arial" w:cs="Arial"/>
          <w:color w:val="000000"/>
          <w:sz w:val="20"/>
          <w:szCs w:val="20"/>
        </w:rPr>
        <w:t xml:space="preserve"> 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years;</w:t>
      </w:r>
    </w:p>
    <w:p w:rsidR="00DF0B56" w:rsidRPr="006B478D" w:rsidRDefault="00DF0B56" w:rsidP="00DF0B56">
      <w:pPr>
        <w:pStyle w:val="NormalWeb"/>
        <w:spacing w:after="0"/>
        <w:ind w:left="993"/>
        <w:jc w:val="both"/>
        <w:rPr>
          <w:rFonts w:asciiTheme="minorHAnsi" w:hAnsiTheme="minorHAnsi"/>
          <w:color w:val="424242"/>
          <w:sz w:val="22"/>
          <w:szCs w:val="22"/>
          <w:lang w:val="sr-Cyrl-RS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Maturity Date: </w:t>
      </w:r>
      <w:r w:rsidR="00E30498">
        <w:rPr>
          <w:rFonts w:asciiTheme="minorHAnsi" w:hAnsiTheme="minorHAnsi"/>
          <w:color w:val="000000"/>
          <w:sz w:val="22"/>
          <w:szCs w:val="22"/>
          <w:lang w:val="en"/>
        </w:rPr>
        <w:t>February</w:t>
      </w:r>
      <w:r w:rsidR="00E30498" w:rsidRPr="0000314B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E30498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00314B">
        <w:rPr>
          <w:rFonts w:asciiTheme="minorHAnsi" w:hAnsiTheme="minorHAnsi"/>
          <w:color w:val="000000"/>
          <w:sz w:val="22"/>
          <w:szCs w:val="22"/>
          <w:lang w:val="en"/>
        </w:rPr>
        <w:t>4</w:t>
      </w:r>
      <w:r w:rsidR="007102C1" w:rsidRPr="007102C1">
        <w:rPr>
          <w:rFonts w:asciiTheme="minorHAnsi" w:eastAsia="Times New Roman" w:hAnsiTheme="minorHAnsi"/>
          <w:color w:val="000000"/>
          <w:sz w:val="22"/>
          <w:szCs w:val="22"/>
          <w:lang w:val="en"/>
        </w:rPr>
        <w:t>,</w:t>
      </w:r>
      <w:r w:rsidR="00E30498">
        <w:rPr>
          <w:rFonts w:asciiTheme="minorHAnsi" w:hAnsiTheme="minorHAnsi"/>
          <w:color w:val="000000"/>
          <w:sz w:val="22"/>
          <w:szCs w:val="22"/>
          <w:lang w:val="en"/>
        </w:rPr>
        <w:t xml:space="preserve"> 2031</w:t>
      </w:r>
      <w:r w:rsidR="00835306">
        <w:rPr>
          <w:rFonts w:asciiTheme="minorHAnsi" w:hAnsiTheme="minorHAnsi"/>
          <w:color w:val="000000"/>
          <w:sz w:val="22"/>
          <w:szCs w:val="22"/>
          <w:lang w:val="en"/>
        </w:rPr>
        <w:t>.</w:t>
      </w:r>
    </w:p>
    <w:p w:rsidR="00DF0B56" w:rsidRPr="005F62F4" w:rsidRDefault="00DF0B56" w:rsidP="00DF0B56">
      <w:pPr>
        <w:pStyle w:val="NormalWeb"/>
        <w:spacing w:after="0"/>
        <w:ind w:left="426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 </w:t>
      </w:r>
    </w:p>
    <w:p w:rsidR="00DF0B56" w:rsidRPr="005F62F4" w:rsidRDefault="00DF0B56" w:rsidP="00DF0B56">
      <w:pPr>
        <w:numPr>
          <w:ilvl w:val="0"/>
          <w:numId w:val="8"/>
        </w:numPr>
        <w:jc w:val="both"/>
        <w:rPr>
          <w:rFonts w:asciiTheme="minorHAnsi" w:eastAsia="Times New Roman" w:hAnsiTheme="minorHAnsi"/>
          <w:color w:val="424242"/>
          <w:lang w:val="en"/>
        </w:rPr>
      </w:pPr>
      <w:r w:rsidRPr="005F62F4">
        <w:rPr>
          <w:rFonts w:asciiTheme="minorHAnsi" w:eastAsia="Times New Roman" w:hAnsiTheme="minorHAnsi"/>
          <w:color w:val="000000"/>
          <w:lang w:val="en"/>
        </w:rPr>
        <w:t xml:space="preserve">Early redemption: </w:t>
      </w:r>
    </w:p>
    <w:p w:rsidR="00DF0B56" w:rsidRPr="005F62F4" w:rsidRDefault="00DF0B56" w:rsidP="00534893">
      <w:pPr>
        <w:pStyle w:val="NormalWeb"/>
        <w:spacing w:after="0"/>
        <w:ind w:left="993" w:hanging="141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The Ministry of Finance can, in accordance with a special decision of the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Republika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Government, perform an early redemption and organize regular repo auctions.</w:t>
      </w:r>
    </w:p>
    <w:p w:rsidR="00DF0B56" w:rsidRPr="005F62F4" w:rsidRDefault="00DF0B56" w:rsidP="00DF0B56">
      <w:pPr>
        <w:pStyle w:val="NormalWeb"/>
        <w:spacing w:after="0"/>
        <w:ind w:left="851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 </w:t>
      </w:r>
    </w:p>
    <w:p w:rsidR="00DF0B56" w:rsidRPr="005F62F4" w:rsidRDefault="00DF0B56" w:rsidP="00DF0B56">
      <w:pPr>
        <w:numPr>
          <w:ilvl w:val="0"/>
          <w:numId w:val="9"/>
        </w:numPr>
        <w:jc w:val="both"/>
        <w:rPr>
          <w:rFonts w:asciiTheme="minorHAnsi" w:eastAsia="Times New Roman" w:hAnsiTheme="minorHAnsi"/>
          <w:color w:val="424242"/>
          <w:lang w:val="en"/>
        </w:rPr>
      </w:pPr>
      <w:r w:rsidRPr="005F62F4">
        <w:rPr>
          <w:rFonts w:asciiTheme="minorHAnsi" w:eastAsia="Times New Roman" w:hAnsiTheme="minorHAnsi"/>
          <w:color w:val="000000"/>
          <w:lang w:val="en"/>
        </w:rPr>
        <w:t>Other information:</w:t>
      </w:r>
      <w:r w:rsidRPr="005F62F4">
        <w:rPr>
          <w:rFonts w:asciiTheme="minorHAnsi" w:eastAsia="Times New Roman" w:hAnsiTheme="minorHAnsi"/>
          <w:color w:val="424242"/>
          <w:lang w:val="en"/>
        </w:rPr>
        <w:t xml:space="preserve"> </w:t>
      </w:r>
    </w:p>
    <w:p w:rsidR="00DF0B56" w:rsidRPr="005F62F4" w:rsidRDefault="00DF0B56" w:rsidP="00534893">
      <w:pPr>
        <w:pStyle w:val="NormalWeb"/>
        <w:spacing w:after="0"/>
        <w:ind w:left="1134" w:hanging="141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Public invitation will be </w:t>
      </w:r>
      <w:r w:rsidRPr="00AC4329">
        <w:rPr>
          <w:rFonts w:asciiTheme="minorHAnsi" w:hAnsiTheme="minorHAnsi"/>
          <w:color w:val="000000"/>
          <w:sz w:val="22"/>
          <w:szCs w:val="22"/>
          <w:lang w:val="en"/>
        </w:rPr>
        <w:t xml:space="preserve">announced on </w:t>
      </w:r>
      <w:r w:rsidR="00E30498">
        <w:rPr>
          <w:rFonts w:asciiTheme="minorHAnsi" w:hAnsiTheme="minorHAnsi"/>
          <w:color w:val="000000"/>
          <w:sz w:val="22"/>
          <w:szCs w:val="22"/>
          <w:lang w:val="en"/>
        </w:rPr>
        <w:t>February</w:t>
      </w:r>
      <w:r w:rsidR="00E30498" w:rsidRPr="00AC4329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E30498">
        <w:rPr>
          <w:rFonts w:asciiTheme="minorHAnsi" w:hAnsiTheme="minorHAnsi"/>
          <w:color w:val="000000"/>
          <w:sz w:val="22"/>
          <w:szCs w:val="22"/>
          <w:lang w:val="en"/>
        </w:rPr>
        <w:t>5</w:t>
      </w:r>
      <w:r w:rsidR="009546EA" w:rsidRPr="00AC4329">
        <w:rPr>
          <w:rFonts w:asciiTheme="minorHAnsi" w:hAnsiTheme="minorHAnsi"/>
          <w:color w:val="000000"/>
          <w:sz w:val="22"/>
          <w:szCs w:val="22"/>
          <w:lang w:val="en"/>
        </w:rPr>
        <w:t xml:space="preserve">, </w:t>
      </w:r>
      <w:r w:rsidRPr="00AC4329">
        <w:rPr>
          <w:rFonts w:asciiTheme="minorHAnsi" w:hAnsiTheme="minorHAnsi"/>
          <w:color w:val="000000"/>
          <w:sz w:val="22"/>
          <w:szCs w:val="22"/>
          <w:lang w:val="en"/>
        </w:rPr>
        <w:t>20</w:t>
      </w:r>
      <w:r w:rsidR="00BD7002" w:rsidRPr="00AC4329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E30498">
        <w:rPr>
          <w:rFonts w:asciiTheme="minorHAnsi" w:hAnsiTheme="minorHAnsi"/>
          <w:color w:val="000000"/>
          <w:sz w:val="22"/>
          <w:szCs w:val="22"/>
          <w:lang w:val="en"/>
        </w:rPr>
        <w:t>1</w:t>
      </w:r>
      <w:r w:rsidRPr="00AC4329">
        <w:rPr>
          <w:rFonts w:asciiTheme="minorHAnsi" w:hAnsiTheme="minorHAnsi"/>
          <w:color w:val="000000"/>
          <w:sz w:val="22"/>
          <w:szCs w:val="22"/>
          <w:lang w:val="en"/>
        </w:rPr>
        <w:t xml:space="preserve"> in a daily newspaper</w:t>
      </w:r>
      <w:r w:rsidRPr="006B478D">
        <w:rPr>
          <w:rFonts w:asciiTheme="minorHAnsi" w:hAnsiTheme="minorHAnsi"/>
          <w:color w:val="000000"/>
          <w:sz w:val="22"/>
          <w:szCs w:val="22"/>
          <w:lang w:val="en"/>
        </w:rPr>
        <w:t xml:space="preserve">, on the </w:t>
      </w:r>
      <w:proofErr w:type="spellStart"/>
      <w:r w:rsidRPr="006B478D">
        <w:rPr>
          <w:rFonts w:asciiTheme="minorHAnsi" w:hAnsiTheme="minorHAnsi"/>
          <w:color w:val="000000"/>
          <w:sz w:val="22"/>
          <w:szCs w:val="22"/>
          <w:lang w:val="en"/>
        </w:rPr>
        <w:t>Republika</w:t>
      </w:r>
      <w:proofErr w:type="spellEnd"/>
      <w:r w:rsidRPr="006B478D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6B478D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6B478D">
        <w:rPr>
          <w:rFonts w:asciiTheme="minorHAnsi" w:hAnsiTheme="minorHAnsi"/>
          <w:color w:val="000000"/>
          <w:sz w:val="22"/>
          <w:szCs w:val="22"/>
          <w:lang w:val="en"/>
        </w:rPr>
        <w:t xml:space="preserve"> Government’s website: </w:t>
      </w:r>
      <w:hyperlink r:id="rId8" w:history="1">
        <w:r w:rsidRPr="006B478D">
          <w:rPr>
            <w:rStyle w:val="Hyperlink"/>
            <w:rFonts w:asciiTheme="minorHAnsi" w:hAnsiTheme="minorHAnsi"/>
            <w:b/>
            <w:bCs/>
            <w:sz w:val="22"/>
            <w:szCs w:val="22"/>
            <w:lang w:val="en"/>
          </w:rPr>
          <w:t>www.vladars.net</w:t>
        </w:r>
      </w:hyperlink>
      <w:r w:rsidRPr="006B478D">
        <w:rPr>
          <w:rFonts w:asciiTheme="minorHAnsi" w:hAnsiTheme="minorHAnsi"/>
          <w:color w:val="000000"/>
          <w:sz w:val="22"/>
          <w:szCs w:val="22"/>
          <w:lang w:val="en"/>
        </w:rPr>
        <w:t>, the Ministry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of Finance segment, and the Banja Luka Stock Exchange’s website: </w:t>
      </w:r>
      <w:hyperlink r:id="rId9" w:history="1">
        <w:r w:rsidRPr="005F62F4">
          <w:rPr>
            <w:rStyle w:val="Hyperlink"/>
            <w:rFonts w:asciiTheme="minorHAnsi" w:hAnsiTheme="minorHAnsi"/>
            <w:b/>
            <w:bCs/>
            <w:sz w:val="22"/>
            <w:szCs w:val="22"/>
            <w:lang w:val="en"/>
          </w:rPr>
          <w:t>www.blberza.com</w:t>
        </w:r>
      </w:hyperlink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;</w:t>
      </w:r>
    </w:p>
    <w:p w:rsidR="00DF0B56" w:rsidRPr="005F62F4" w:rsidRDefault="00DF0B56" w:rsidP="00534893">
      <w:pPr>
        <w:pStyle w:val="NormalWeb"/>
        <w:spacing w:after="0"/>
        <w:ind w:left="1134" w:hanging="141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Information for investors can be found on the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Republika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Government’s website: </w:t>
      </w:r>
      <w:hyperlink r:id="rId10" w:history="1">
        <w:r w:rsidRPr="005F62F4">
          <w:rPr>
            <w:rStyle w:val="Hyperlink"/>
            <w:rFonts w:asciiTheme="minorHAnsi" w:hAnsiTheme="minorHAnsi"/>
            <w:b/>
            <w:bCs/>
            <w:sz w:val="22"/>
            <w:szCs w:val="22"/>
            <w:lang w:val="en"/>
          </w:rPr>
          <w:t>www.vladars.net</w:t>
        </w:r>
      </w:hyperlink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, the Ministry of Financ</w:t>
      </w:r>
      <w:r w:rsidR="00155FE9">
        <w:rPr>
          <w:rFonts w:asciiTheme="minorHAnsi" w:hAnsiTheme="minorHAnsi"/>
          <w:color w:val="000000"/>
          <w:sz w:val="22"/>
          <w:szCs w:val="22"/>
          <w:lang w:val="en"/>
        </w:rPr>
        <w:t>e segment. The prospectus w</w:t>
      </w:r>
      <w:bookmarkStart w:id="0" w:name="_GoBack"/>
      <w:bookmarkEnd w:id="0"/>
      <w:r w:rsidR="00155FE9">
        <w:rPr>
          <w:rFonts w:asciiTheme="minorHAnsi" w:hAnsiTheme="minorHAnsi"/>
          <w:color w:val="000000"/>
          <w:sz w:val="22"/>
          <w:szCs w:val="22"/>
          <w:lang w:val="en"/>
        </w:rPr>
        <w:t>ill 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be available at the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the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Banja Luka Stock Exchange’s website: </w:t>
      </w:r>
      <w:hyperlink r:id="rId11" w:history="1">
        <w:r w:rsidRPr="005F62F4">
          <w:rPr>
            <w:rStyle w:val="Hyperlink"/>
            <w:rFonts w:asciiTheme="minorHAnsi" w:hAnsiTheme="minorHAnsi"/>
            <w:b/>
            <w:bCs/>
            <w:sz w:val="22"/>
            <w:szCs w:val="22"/>
            <w:lang w:val="en"/>
          </w:rPr>
          <w:t>www.blberza.com</w:t>
        </w:r>
      </w:hyperlink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and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Republika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Government’s website: </w:t>
      </w:r>
      <w:hyperlink r:id="rId12" w:history="1">
        <w:r w:rsidRPr="005F62F4">
          <w:rPr>
            <w:rStyle w:val="Hyperlink"/>
            <w:rFonts w:asciiTheme="minorHAnsi" w:hAnsiTheme="minorHAnsi"/>
            <w:b/>
            <w:bCs/>
            <w:sz w:val="22"/>
            <w:szCs w:val="22"/>
            <w:lang w:val="en"/>
          </w:rPr>
          <w:t>www.vladars.net</w:t>
        </w:r>
      </w:hyperlink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, the Ministry of Finance segment.</w:t>
      </w:r>
    </w:p>
    <w:p w:rsidR="00DF0B56" w:rsidRPr="005F62F4" w:rsidRDefault="00DF0B56" w:rsidP="00534893">
      <w:pPr>
        <w:pStyle w:val="NormalWeb"/>
        <w:spacing w:after="0"/>
        <w:ind w:left="1134" w:hanging="141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Person authorized for administering the bond issue is the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Republika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Minister of </w:t>
      </w:r>
      <w:r w:rsidR="006B478D" w:rsidRPr="00397561">
        <w:rPr>
          <w:rFonts w:asciiTheme="minorHAnsi" w:hAnsiTheme="minorHAnsi"/>
          <w:color w:val="000000"/>
          <w:sz w:val="22"/>
          <w:szCs w:val="22"/>
          <w:lang w:val="en"/>
        </w:rPr>
        <w:t>Finance, Mr</w:t>
      </w:r>
      <w:r w:rsidR="00397561" w:rsidRPr="00397561">
        <w:rPr>
          <w:rFonts w:asciiTheme="minorHAnsi" w:hAnsiTheme="minorHAnsi"/>
          <w:color w:val="000000"/>
          <w:sz w:val="22"/>
          <w:szCs w:val="22"/>
          <w:lang w:val="en"/>
        </w:rPr>
        <w:t>s</w:t>
      </w:r>
      <w:r w:rsidR="006B478D" w:rsidRPr="00397561">
        <w:rPr>
          <w:rFonts w:asciiTheme="minorHAnsi" w:hAnsiTheme="minorHAnsi"/>
          <w:color w:val="000000"/>
          <w:sz w:val="22"/>
          <w:szCs w:val="22"/>
          <w:lang w:val="en"/>
        </w:rPr>
        <w:t>. Zora</w:t>
      </w:r>
      <w:r w:rsidRPr="00397561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6B478D" w:rsidRPr="00397561">
        <w:rPr>
          <w:rFonts w:asciiTheme="minorHAnsi" w:hAnsiTheme="minorHAnsi"/>
          <w:color w:val="000000"/>
          <w:sz w:val="22"/>
          <w:szCs w:val="22"/>
        </w:rPr>
        <w:t>Vidović</w:t>
      </w:r>
      <w:r w:rsidR="00397561" w:rsidRPr="00397561">
        <w:rPr>
          <w:rFonts w:asciiTheme="minorHAnsi" w:hAnsiTheme="minorHAnsi"/>
          <w:color w:val="000000"/>
          <w:sz w:val="22"/>
          <w:szCs w:val="22"/>
          <w:lang w:val="en"/>
        </w:rPr>
        <w:t>;</w:t>
      </w:r>
    </w:p>
    <w:p w:rsidR="00DF0B56" w:rsidRPr="005F62F4" w:rsidRDefault="00DF0B56" w:rsidP="00534893">
      <w:pPr>
        <w:pStyle w:val="NormalWeb"/>
        <w:spacing w:after="240"/>
        <w:ind w:left="1134" w:hanging="141"/>
        <w:jc w:val="both"/>
        <w:rPr>
          <w:rFonts w:asciiTheme="minorHAnsi" w:hAnsiTheme="minorHAnsi"/>
          <w:color w:val="000000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·</w:t>
      </w:r>
      <w:r w:rsidR="00534893"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For further information on the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Republika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bonds, please contact the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Republika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Ministry of Finance,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Trg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Republike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Srpske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1, 78000 Banja Luka, Phone: +38</w:t>
      </w:r>
      <w:r w:rsidR="00DD5E57">
        <w:rPr>
          <w:rFonts w:asciiTheme="minorHAnsi" w:hAnsiTheme="minorHAnsi"/>
          <w:color w:val="000000"/>
          <w:sz w:val="22"/>
          <w:szCs w:val="22"/>
          <w:lang w:val="en"/>
        </w:rPr>
        <w:t>7 51 339 135 and +387 51 3</w:t>
      </w:r>
      <w:r w:rsidR="00DC16D7">
        <w:rPr>
          <w:rFonts w:asciiTheme="minorHAnsi" w:hAnsiTheme="minorHAnsi"/>
          <w:color w:val="000000"/>
          <w:sz w:val="22"/>
          <w:szCs w:val="22"/>
          <w:lang w:val="en"/>
        </w:rPr>
        <w:t>39 12</w:t>
      </w:r>
      <w:r w:rsidR="009505A4">
        <w:rPr>
          <w:rFonts w:asciiTheme="minorHAnsi" w:hAnsiTheme="minorHAnsi"/>
          <w:color w:val="000000"/>
          <w:sz w:val="22"/>
          <w:szCs w:val="22"/>
          <w:lang w:val="en"/>
        </w:rPr>
        <w:t>8</w:t>
      </w:r>
      <w:r w:rsidR="009F394E">
        <w:rPr>
          <w:rFonts w:asciiTheme="minorHAnsi" w:hAnsiTheme="minorHAnsi"/>
          <w:color w:val="000000"/>
          <w:sz w:val="22"/>
          <w:szCs w:val="22"/>
          <w:lang w:val="en"/>
        </w:rPr>
        <w:t xml:space="preserve"> or e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mail: </w:t>
      </w:r>
      <w:hyperlink r:id="rId13" w:history="1">
        <w:r w:rsidRPr="005F62F4">
          <w:rPr>
            <w:rStyle w:val="Hyperlink"/>
            <w:rFonts w:asciiTheme="minorHAnsi" w:hAnsiTheme="minorHAnsi"/>
            <w:b/>
            <w:bCs/>
            <w:sz w:val="22"/>
            <w:szCs w:val="22"/>
            <w:lang w:val="en"/>
          </w:rPr>
          <w:t>m.cendic@mf.vladars.net</w:t>
        </w:r>
      </w:hyperlink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and </w:t>
      </w:r>
      <w:hyperlink r:id="rId14" w:history="1">
        <w:r w:rsidR="009505A4" w:rsidRPr="00916E19">
          <w:rPr>
            <w:rStyle w:val="Hyperlink"/>
            <w:rFonts w:asciiTheme="minorHAnsi" w:hAnsiTheme="minorHAnsi"/>
            <w:b/>
            <w:bCs/>
            <w:sz w:val="22"/>
            <w:szCs w:val="22"/>
            <w:lang w:val="en"/>
          </w:rPr>
          <w:t>r.trnic@mf.vladars.net</w:t>
        </w:r>
      </w:hyperlink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. </w:t>
      </w:r>
    </w:p>
    <w:p w:rsidR="00F91BAF" w:rsidRDefault="00F91BAF" w:rsidP="00534893">
      <w:pPr>
        <w:pStyle w:val="NormalWeb"/>
        <w:spacing w:after="240"/>
        <w:ind w:left="1134" w:hanging="141"/>
        <w:jc w:val="both"/>
        <w:rPr>
          <w:rFonts w:ascii="pt_sansregular" w:hAnsi="pt_sansregular"/>
          <w:color w:val="424242"/>
          <w:sz w:val="23"/>
          <w:szCs w:val="23"/>
          <w:lang w:val="en"/>
        </w:rPr>
      </w:pPr>
    </w:p>
    <w:p w:rsidR="00E328B7" w:rsidRPr="00021493" w:rsidRDefault="00E328B7" w:rsidP="00534893">
      <w:pPr>
        <w:pStyle w:val="NormalWeb"/>
        <w:spacing w:after="240"/>
        <w:ind w:left="1134" w:hanging="141"/>
        <w:jc w:val="both"/>
        <w:rPr>
          <w:rFonts w:ascii="pt_sansregular" w:hAnsi="pt_sansregular"/>
          <w:color w:val="424242"/>
          <w:sz w:val="23"/>
          <w:szCs w:val="23"/>
          <w:lang w:val="en"/>
        </w:rPr>
      </w:pPr>
    </w:p>
    <w:p w:rsidR="007F6E49" w:rsidRDefault="00F91BAF" w:rsidP="00A40D57">
      <w:pPr>
        <w:pStyle w:val="NormalWeb"/>
        <w:spacing w:after="0"/>
        <w:ind w:left="4320"/>
        <w:jc w:val="center"/>
        <w:rPr>
          <w:rFonts w:asciiTheme="majorHAnsi" w:hAnsiTheme="majorHAnsi"/>
          <w:b/>
          <w:bCs/>
          <w:color w:val="000000"/>
          <w:sz w:val="26"/>
          <w:szCs w:val="26"/>
          <w:lang w:val="en"/>
        </w:rPr>
      </w:pPr>
      <w:r>
        <w:rPr>
          <w:rFonts w:ascii="pt_sansregular" w:hAnsi="pt_sansregular"/>
          <w:b/>
          <w:bCs/>
          <w:color w:val="000000"/>
          <w:sz w:val="23"/>
          <w:szCs w:val="23"/>
          <w:lang w:val="en"/>
        </w:rPr>
        <w:t xml:space="preserve">                              </w:t>
      </w:r>
      <w:r w:rsidR="00DF0B56" w:rsidRPr="005F62F4">
        <w:rPr>
          <w:rFonts w:asciiTheme="majorHAnsi" w:hAnsiTheme="majorHAnsi"/>
          <w:b/>
          <w:bCs/>
          <w:color w:val="000000"/>
          <w:sz w:val="26"/>
          <w:szCs w:val="26"/>
          <w:lang w:val="en"/>
        </w:rPr>
        <w:t>Ministry of Finance</w:t>
      </w:r>
    </w:p>
    <w:p w:rsidR="00560139" w:rsidRDefault="00DF0B56" w:rsidP="00A40D57">
      <w:pPr>
        <w:pStyle w:val="NormalWeb"/>
        <w:spacing w:after="0"/>
        <w:ind w:left="4320"/>
        <w:jc w:val="center"/>
      </w:pPr>
      <w:r w:rsidRPr="00021493">
        <w:rPr>
          <w:rFonts w:ascii="pt_sansregular" w:hAnsi="pt_sansregular"/>
          <w:b/>
          <w:bCs/>
          <w:color w:val="000000"/>
          <w:sz w:val="23"/>
          <w:szCs w:val="23"/>
          <w:lang w:val="en"/>
        </w:rPr>
        <w:br/>
      </w:r>
      <w:r w:rsidR="005F62F4">
        <w:rPr>
          <w:rFonts w:ascii="pt_sansregular" w:hAnsi="pt_sansregular"/>
          <w:b/>
          <w:bCs/>
          <w:color w:val="000000"/>
          <w:sz w:val="23"/>
          <w:szCs w:val="23"/>
          <w:lang w:val="en"/>
        </w:rPr>
        <w:t xml:space="preserve">                               </w:t>
      </w:r>
      <w:r w:rsidR="00A40D57">
        <w:rPr>
          <w:rFonts w:asciiTheme="majorHAnsi" w:hAnsiTheme="majorHAnsi"/>
          <w:b/>
          <w:bCs/>
          <w:color w:val="000000"/>
          <w:sz w:val="26"/>
          <w:szCs w:val="26"/>
          <w:lang w:val="en"/>
        </w:rPr>
        <w:t xml:space="preserve">Zora </w:t>
      </w:r>
      <w:proofErr w:type="spellStart"/>
      <w:r w:rsidR="00A40D57">
        <w:rPr>
          <w:rFonts w:asciiTheme="majorHAnsi" w:hAnsiTheme="majorHAnsi"/>
          <w:b/>
          <w:bCs/>
          <w:color w:val="000000"/>
          <w:sz w:val="26"/>
          <w:szCs w:val="26"/>
          <w:lang w:val="en"/>
        </w:rPr>
        <w:t>Vidović</w:t>
      </w:r>
      <w:proofErr w:type="spellEnd"/>
      <w:r w:rsidRPr="005F62F4">
        <w:rPr>
          <w:rFonts w:asciiTheme="majorHAnsi" w:hAnsiTheme="majorHAnsi"/>
          <w:b/>
          <w:bCs/>
          <w:color w:val="000000"/>
          <w:sz w:val="26"/>
          <w:szCs w:val="26"/>
          <w:lang w:val="en"/>
        </w:rPr>
        <w:t xml:space="preserve"> </w:t>
      </w:r>
    </w:p>
    <w:sectPr w:rsidR="00560139" w:rsidSect="00DF0B56">
      <w:headerReference w:type="default" r:id="rId15"/>
      <w:pgSz w:w="11909" w:h="16834" w:code="9"/>
      <w:pgMar w:top="1440" w:right="994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EDA" w:rsidRDefault="00026EDA" w:rsidP="00560139">
      <w:r>
        <w:separator/>
      </w:r>
    </w:p>
  </w:endnote>
  <w:endnote w:type="continuationSeparator" w:id="0">
    <w:p w:rsidR="00026EDA" w:rsidRDefault="00026EDA" w:rsidP="0056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_sansregula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EDA" w:rsidRDefault="00026EDA" w:rsidP="00560139">
      <w:r>
        <w:separator/>
      </w:r>
    </w:p>
  </w:footnote>
  <w:footnote w:type="continuationSeparator" w:id="0">
    <w:p w:rsidR="00026EDA" w:rsidRDefault="00026EDA" w:rsidP="0056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8B7" w:rsidRDefault="00E328B7" w:rsidP="00560139">
    <w:pPr>
      <w:pStyle w:val="Header"/>
      <w:jc w:val="center"/>
    </w:pPr>
    <w:r>
      <w:rPr>
        <w:noProof/>
        <w:lang w:val="en-US" w:eastAsia="en-US"/>
      </w:rPr>
      <w:drawing>
        <wp:inline distT="0" distB="0" distL="0" distR="0">
          <wp:extent cx="1266825" cy="1266825"/>
          <wp:effectExtent l="0" t="0" r="9525" b="9525"/>
          <wp:docPr id="4" name="Picture 6" descr="Description: ä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ä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28B7" w:rsidRPr="005F62F4" w:rsidRDefault="00E328B7" w:rsidP="00560139">
    <w:pPr>
      <w:pStyle w:val="Heading1"/>
      <w:rPr>
        <w:rFonts w:asciiTheme="majorHAnsi" w:hAnsiTheme="majorHAnsi"/>
        <w:sz w:val="26"/>
        <w:szCs w:val="26"/>
        <w:lang w:val="en-US"/>
      </w:rPr>
    </w:pPr>
    <w:r w:rsidRPr="005F62F4">
      <w:rPr>
        <w:rFonts w:asciiTheme="majorHAnsi" w:hAnsiTheme="majorHAnsi"/>
        <w:sz w:val="26"/>
        <w:szCs w:val="26"/>
        <w:lang w:val="en-US"/>
      </w:rPr>
      <w:t>REPUBLIC OF SRPSKA</w:t>
    </w:r>
  </w:p>
  <w:p w:rsidR="00E328B7" w:rsidRPr="005F62F4" w:rsidRDefault="00E328B7" w:rsidP="00560139">
    <w:pPr>
      <w:jc w:val="center"/>
      <w:rPr>
        <w:rFonts w:asciiTheme="majorHAnsi" w:hAnsiTheme="majorHAnsi"/>
        <w:noProof/>
        <w:sz w:val="26"/>
        <w:szCs w:val="26"/>
      </w:rPr>
    </w:pPr>
    <w:r w:rsidRPr="005F62F4">
      <w:rPr>
        <w:rFonts w:asciiTheme="majorHAnsi" w:hAnsiTheme="majorHAnsi"/>
        <w:sz w:val="26"/>
        <w:szCs w:val="26"/>
      </w:rPr>
      <w:t>MINISTRY OF FINANCE</w:t>
    </w:r>
  </w:p>
  <w:p w:rsidR="00E328B7" w:rsidRDefault="00E328B7" w:rsidP="00560139">
    <w:pPr>
      <w:jc w:val="center"/>
      <w:rPr>
        <w:sz w:val="28"/>
        <w:szCs w:val="28"/>
      </w:rPr>
    </w:pP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-66675</wp:posOffset>
              </wp:positionH>
              <wp:positionV relativeFrom="paragraph">
                <wp:posOffset>142874</wp:posOffset>
              </wp:positionV>
              <wp:extent cx="6355715" cy="0"/>
              <wp:effectExtent l="0" t="0" r="26035" b="19050"/>
              <wp:wrapNone/>
              <wp:docPr id="1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57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A54D56" id="Straight Connector 4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25pt,11.25pt" to="495.2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" strokeweight="1pt"/>
          </w:pict>
        </mc:Fallback>
      </mc:AlternateContent>
    </w:r>
  </w:p>
  <w:p w:rsidR="00E328B7" w:rsidRPr="000C1D1F" w:rsidRDefault="00E328B7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-331470</wp:posOffset>
              </wp:positionH>
              <wp:positionV relativeFrom="line">
                <wp:posOffset>24130</wp:posOffset>
              </wp:positionV>
              <wp:extent cx="6850380" cy="217170"/>
              <wp:effectExtent l="0" t="0" r="762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0380" cy="217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28B7" w:rsidRPr="005F62F4" w:rsidRDefault="00E328B7" w:rsidP="00560139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5F62F4">
                            <w:rPr>
                              <w:sz w:val="18"/>
                              <w:szCs w:val="18"/>
                            </w:rPr>
                            <w:t>Trg Republike Srpske</w:t>
                          </w:r>
                          <w:r w:rsidRPr="005F62F4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1, </w:t>
                          </w:r>
                          <w:r w:rsidRPr="005F62F4">
                            <w:rPr>
                              <w:sz w:val="18"/>
                              <w:szCs w:val="18"/>
                            </w:rPr>
                            <w:t>Banja Luka,</w:t>
                          </w:r>
                          <w:r w:rsidRPr="005F62F4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</w:t>
                          </w:r>
                          <w:r w:rsidRPr="005F62F4">
                            <w:rPr>
                              <w:sz w:val="18"/>
                              <w:szCs w:val="18"/>
                            </w:rPr>
                            <w:t>phone:</w:t>
                          </w:r>
                          <w:r w:rsidRPr="005F62F4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051/</w:t>
                          </w:r>
                          <w:r w:rsidRPr="005F62F4">
                            <w:rPr>
                              <w:sz w:val="18"/>
                              <w:szCs w:val="18"/>
                            </w:rPr>
                            <w:t>339-768, 051/339-179,</w:t>
                          </w:r>
                          <w:r w:rsidRPr="005F62F4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</w:t>
                          </w:r>
                          <w:r w:rsidRPr="005F62F4">
                            <w:rPr>
                              <w:sz w:val="18"/>
                              <w:szCs w:val="18"/>
                            </w:rPr>
                            <w:t>fax:</w:t>
                          </w:r>
                          <w:r w:rsidRPr="005F62F4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051/3</w:t>
                          </w:r>
                          <w:r w:rsidRPr="005F62F4">
                            <w:rPr>
                              <w:sz w:val="18"/>
                              <w:szCs w:val="18"/>
                              <w:lang w:val="sr-Latn-CS"/>
                            </w:rPr>
                            <w:t>39</w:t>
                          </w:r>
                          <w:r w:rsidRPr="005F62F4">
                            <w:rPr>
                              <w:sz w:val="18"/>
                              <w:szCs w:val="18"/>
                              <w:lang w:val="sr-Cyrl-CS"/>
                            </w:rPr>
                            <w:t>-</w:t>
                          </w:r>
                          <w:r w:rsidRPr="005F62F4">
                            <w:rPr>
                              <w:sz w:val="18"/>
                              <w:szCs w:val="18"/>
                              <w:lang w:val="sr-Latn-CS"/>
                            </w:rPr>
                            <w:t>655</w:t>
                          </w:r>
                          <w:r w:rsidRPr="005F62F4">
                            <w:rPr>
                              <w:sz w:val="18"/>
                              <w:szCs w:val="18"/>
                            </w:rPr>
                            <w:t>,</w:t>
                          </w:r>
                          <w:r w:rsidRPr="005F62F4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</w:t>
                          </w:r>
                          <w:hyperlink r:id="rId2" w:history="1">
                            <w:r w:rsidRPr="005F62F4">
                              <w:rPr>
                                <w:rStyle w:val="Hyperlink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www.vladars.net</w:t>
                            </w:r>
                          </w:hyperlink>
                          <w:r w:rsidRPr="005F62F4">
                            <w:rPr>
                              <w:sz w:val="18"/>
                              <w:szCs w:val="18"/>
                            </w:rPr>
                            <w:t xml:space="preserve">, E-mail: </w:t>
                          </w:r>
                          <w:hyperlink r:id="rId3" w:history="1">
                            <w:r w:rsidRPr="005F62F4">
                              <w:rPr>
                                <w:rStyle w:val="Hyperlink"/>
                                <w:bCs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mf@mf.vladars.net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26.1pt;margin-top:1.9pt;width:539.4pt;height:1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" stroked="f">
              <v:textbox inset="0,0,0,0">
                <w:txbxContent>
                  <w:p w:rsidR="00E328B7" w:rsidRPr="005F62F4" w:rsidRDefault="00E328B7" w:rsidP="00560139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5F62F4">
                      <w:rPr>
                        <w:sz w:val="18"/>
                        <w:szCs w:val="18"/>
                      </w:rPr>
                      <w:t>Trg Republike Srpske</w:t>
                    </w:r>
                    <w:r w:rsidRPr="005F62F4">
                      <w:rPr>
                        <w:sz w:val="18"/>
                        <w:szCs w:val="18"/>
                        <w:lang w:val="sr-Cyrl-CS"/>
                      </w:rPr>
                      <w:t xml:space="preserve"> 1, </w:t>
                    </w:r>
                    <w:r w:rsidRPr="005F62F4">
                      <w:rPr>
                        <w:sz w:val="18"/>
                        <w:szCs w:val="18"/>
                      </w:rPr>
                      <w:t>Banja Luka,</w:t>
                    </w:r>
                    <w:r w:rsidRPr="005F62F4">
                      <w:rPr>
                        <w:sz w:val="18"/>
                        <w:szCs w:val="18"/>
                        <w:lang w:val="sr-Cyrl-CS"/>
                      </w:rPr>
                      <w:t xml:space="preserve"> </w:t>
                    </w:r>
                    <w:r w:rsidRPr="005F62F4">
                      <w:rPr>
                        <w:sz w:val="18"/>
                        <w:szCs w:val="18"/>
                      </w:rPr>
                      <w:t>phone:</w:t>
                    </w:r>
                    <w:r w:rsidRPr="005F62F4">
                      <w:rPr>
                        <w:sz w:val="18"/>
                        <w:szCs w:val="18"/>
                        <w:lang w:val="sr-Cyrl-CS"/>
                      </w:rPr>
                      <w:t xml:space="preserve"> 051/</w:t>
                    </w:r>
                    <w:r w:rsidRPr="005F62F4">
                      <w:rPr>
                        <w:sz w:val="18"/>
                        <w:szCs w:val="18"/>
                      </w:rPr>
                      <w:t>339-768, 051/339-179,</w:t>
                    </w:r>
                    <w:r w:rsidRPr="005F62F4">
                      <w:rPr>
                        <w:sz w:val="18"/>
                        <w:szCs w:val="18"/>
                        <w:lang w:val="sr-Cyrl-CS"/>
                      </w:rPr>
                      <w:t xml:space="preserve"> </w:t>
                    </w:r>
                    <w:r w:rsidRPr="005F62F4">
                      <w:rPr>
                        <w:sz w:val="18"/>
                        <w:szCs w:val="18"/>
                      </w:rPr>
                      <w:t>fax:</w:t>
                    </w:r>
                    <w:r w:rsidRPr="005F62F4">
                      <w:rPr>
                        <w:sz w:val="18"/>
                        <w:szCs w:val="18"/>
                        <w:lang w:val="sr-Cyrl-CS"/>
                      </w:rPr>
                      <w:t xml:space="preserve"> 051/3</w:t>
                    </w:r>
                    <w:r w:rsidRPr="005F62F4">
                      <w:rPr>
                        <w:sz w:val="18"/>
                        <w:szCs w:val="18"/>
                        <w:lang w:val="sr-Latn-CS"/>
                      </w:rPr>
                      <w:t>39</w:t>
                    </w:r>
                    <w:r w:rsidRPr="005F62F4">
                      <w:rPr>
                        <w:sz w:val="18"/>
                        <w:szCs w:val="18"/>
                        <w:lang w:val="sr-Cyrl-CS"/>
                      </w:rPr>
                      <w:t>-</w:t>
                    </w:r>
                    <w:r w:rsidRPr="005F62F4">
                      <w:rPr>
                        <w:sz w:val="18"/>
                        <w:szCs w:val="18"/>
                        <w:lang w:val="sr-Latn-CS"/>
                      </w:rPr>
                      <w:t>655</w:t>
                    </w:r>
                    <w:r w:rsidRPr="005F62F4">
                      <w:rPr>
                        <w:sz w:val="18"/>
                        <w:szCs w:val="18"/>
                      </w:rPr>
                      <w:t>,</w:t>
                    </w:r>
                    <w:r w:rsidRPr="005F62F4">
                      <w:rPr>
                        <w:sz w:val="18"/>
                        <w:szCs w:val="18"/>
                        <w:lang w:val="sr-Cyrl-CS"/>
                      </w:rPr>
                      <w:t xml:space="preserve"> </w:t>
                    </w:r>
                    <w:hyperlink r:id="rId4" w:history="1">
                      <w:r w:rsidRPr="005F62F4">
                        <w:rPr>
                          <w:rStyle w:val="Hyperlink"/>
                          <w:color w:val="auto"/>
                          <w:sz w:val="18"/>
                          <w:szCs w:val="18"/>
                          <w:u w:val="none"/>
                        </w:rPr>
                        <w:t>www.vladars.net</w:t>
                      </w:r>
                    </w:hyperlink>
                    <w:r w:rsidRPr="005F62F4">
                      <w:rPr>
                        <w:sz w:val="18"/>
                        <w:szCs w:val="18"/>
                      </w:rPr>
                      <w:t xml:space="preserve">, E-mail: </w:t>
                    </w:r>
                    <w:hyperlink r:id="rId5" w:history="1">
                      <w:r w:rsidRPr="005F62F4">
                        <w:rPr>
                          <w:rStyle w:val="Hyperlink"/>
                          <w:bCs/>
                          <w:color w:val="auto"/>
                          <w:sz w:val="18"/>
                          <w:szCs w:val="18"/>
                          <w:u w:val="none"/>
                        </w:rPr>
                        <w:t>mf@mf.vladars.net</w:t>
                      </w:r>
                    </w:hyperlink>
                  </w:p>
                </w:txbxContent>
              </v:textbox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8DF"/>
    <w:multiLevelType w:val="multilevel"/>
    <w:tmpl w:val="86946E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9709FD"/>
    <w:multiLevelType w:val="multilevel"/>
    <w:tmpl w:val="C6961E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96F55"/>
    <w:multiLevelType w:val="multilevel"/>
    <w:tmpl w:val="BAACD8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31F4B"/>
    <w:multiLevelType w:val="multilevel"/>
    <w:tmpl w:val="593CB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EB725A"/>
    <w:multiLevelType w:val="multilevel"/>
    <w:tmpl w:val="76D094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37314F"/>
    <w:multiLevelType w:val="multilevel"/>
    <w:tmpl w:val="CB1810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7C5566"/>
    <w:multiLevelType w:val="multilevel"/>
    <w:tmpl w:val="F312A1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6553FA"/>
    <w:multiLevelType w:val="multilevel"/>
    <w:tmpl w:val="E4788A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A04998"/>
    <w:multiLevelType w:val="multilevel"/>
    <w:tmpl w:val="143232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B56"/>
    <w:rsid w:val="0000314B"/>
    <w:rsid w:val="00011EF9"/>
    <w:rsid w:val="00015EB7"/>
    <w:rsid w:val="00021493"/>
    <w:rsid w:val="00021DFF"/>
    <w:rsid w:val="00026EDA"/>
    <w:rsid w:val="00031990"/>
    <w:rsid w:val="00057A23"/>
    <w:rsid w:val="00057D05"/>
    <w:rsid w:val="00064970"/>
    <w:rsid w:val="00081D36"/>
    <w:rsid w:val="00086428"/>
    <w:rsid w:val="00095E9E"/>
    <w:rsid w:val="0009792C"/>
    <w:rsid w:val="000C1D1F"/>
    <w:rsid w:val="000D2871"/>
    <w:rsid w:val="000F5AED"/>
    <w:rsid w:val="00104A15"/>
    <w:rsid w:val="001104D4"/>
    <w:rsid w:val="00113F2D"/>
    <w:rsid w:val="00115DB4"/>
    <w:rsid w:val="00131BCB"/>
    <w:rsid w:val="00152559"/>
    <w:rsid w:val="001527A8"/>
    <w:rsid w:val="00155FE9"/>
    <w:rsid w:val="00162215"/>
    <w:rsid w:val="001673E6"/>
    <w:rsid w:val="00175110"/>
    <w:rsid w:val="001819E7"/>
    <w:rsid w:val="001830CB"/>
    <w:rsid w:val="00186068"/>
    <w:rsid w:val="00192CEA"/>
    <w:rsid w:val="001A1C29"/>
    <w:rsid w:val="001A73AF"/>
    <w:rsid w:val="001C63C8"/>
    <w:rsid w:val="001D615C"/>
    <w:rsid w:val="001D6741"/>
    <w:rsid w:val="001E02B2"/>
    <w:rsid w:val="001E23FD"/>
    <w:rsid w:val="001E3085"/>
    <w:rsid w:val="001F137D"/>
    <w:rsid w:val="001F5C36"/>
    <w:rsid w:val="001F5F3F"/>
    <w:rsid w:val="0020280E"/>
    <w:rsid w:val="0021750F"/>
    <w:rsid w:val="002267CC"/>
    <w:rsid w:val="00232F07"/>
    <w:rsid w:val="002414A7"/>
    <w:rsid w:val="00264B04"/>
    <w:rsid w:val="00265BF9"/>
    <w:rsid w:val="00270333"/>
    <w:rsid w:val="0027541C"/>
    <w:rsid w:val="00275905"/>
    <w:rsid w:val="002804A5"/>
    <w:rsid w:val="002B048A"/>
    <w:rsid w:val="002D375B"/>
    <w:rsid w:val="002E6499"/>
    <w:rsid w:val="002F2832"/>
    <w:rsid w:val="002F7422"/>
    <w:rsid w:val="003136F7"/>
    <w:rsid w:val="00326D6E"/>
    <w:rsid w:val="00341AE0"/>
    <w:rsid w:val="00353CB8"/>
    <w:rsid w:val="00357702"/>
    <w:rsid w:val="00373C9D"/>
    <w:rsid w:val="00397561"/>
    <w:rsid w:val="003B67DB"/>
    <w:rsid w:val="003C51E5"/>
    <w:rsid w:val="003C7747"/>
    <w:rsid w:val="003D13F2"/>
    <w:rsid w:val="003E19ED"/>
    <w:rsid w:val="003F2149"/>
    <w:rsid w:val="00415133"/>
    <w:rsid w:val="00441911"/>
    <w:rsid w:val="004460CC"/>
    <w:rsid w:val="00460447"/>
    <w:rsid w:val="00471019"/>
    <w:rsid w:val="004859EE"/>
    <w:rsid w:val="00493EFF"/>
    <w:rsid w:val="004B0ECA"/>
    <w:rsid w:val="004D7BFC"/>
    <w:rsid w:val="004F0845"/>
    <w:rsid w:val="004F0A7D"/>
    <w:rsid w:val="0052195C"/>
    <w:rsid w:val="00522B11"/>
    <w:rsid w:val="00531351"/>
    <w:rsid w:val="00534893"/>
    <w:rsid w:val="00537C7C"/>
    <w:rsid w:val="00546988"/>
    <w:rsid w:val="00557263"/>
    <w:rsid w:val="00560139"/>
    <w:rsid w:val="005648A2"/>
    <w:rsid w:val="00567A04"/>
    <w:rsid w:val="00575231"/>
    <w:rsid w:val="00590D8A"/>
    <w:rsid w:val="005935A8"/>
    <w:rsid w:val="005A397D"/>
    <w:rsid w:val="005A76CE"/>
    <w:rsid w:val="005C4B6D"/>
    <w:rsid w:val="005C4E68"/>
    <w:rsid w:val="005D53E8"/>
    <w:rsid w:val="005E4FB7"/>
    <w:rsid w:val="005E55D9"/>
    <w:rsid w:val="005E79DF"/>
    <w:rsid w:val="005F0C2C"/>
    <w:rsid w:val="005F62F4"/>
    <w:rsid w:val="00605761"/>
    <w:rsid w:val="00625D50"/>
    <w:rsid w:val="0063473D"/>
    <w:rsid w:val="00640B58"/>
    <w:rsid w:val="00650F74"/>
    <w:rsid w:val="006518D6"/>
    <w:rsid w:val="00660B40"/>
    <w:rsid w:val="00673F11"/>
    <w:rsid w:val="00683BB4"/>
    <w:rsid w:val="0069684F"/>
    <w:rsid w:val="006A2AFB"/>
    <w:rsid w:val="006A5B26"/>
    <w:rsid w:val="006B478D"/>
    <w:rsid w:val="006D6A18"/>
    <w:rsid w:val="006E0E45"/>
    <w:rsid w:val="006E2692"/>
    <w:rsid w:val="006F4A30"/>
    <w:rsid w:val="007046FA"/>
    <w:rsid w:val="007102C1"/>
    <w:rsid w:val="00724C59"/>
    <w:rsid w:val="00734BEA"/>
    <w:rsid w:val="007450AB"/>
    <w:rsid w:val="00745BBC"/>
    <w:rsid w:val="00771A7C"/>
    <w:rsid w:val="007767DC"/>
    <w:rsid w:val="00791347"/>
    <w:rsid w:val="007A1B7B"/>
    <w:rsid w:val="007A2B47"/>
    <w:rsid w:val="007B4A50"/>
    <w:rsid w:val="007D111A"/>
    <w:rsid w:val="007E0A7B"/>
    <w:rsid w:val="007F6E49"/>
    <w:rsid w:val="00803914"/>
    <w:rsid w:val="00824E2C"/>
    <w:rsid w:val="00832BDB"/>
    <w:rsid w:val="00835306"/>
    <w:rsid w:val="00843309"/>
    <w:rsid w:val="00850670"/>
    <w:rsid w:val="0086581E"/>
    <w:rsid w:val="00884150"/>
    <w:rsid w:val="008952D5"/>
    <w:rsid w:val="008A0F8E"/>
    <w:rsid w:val="008A41BD"/>
    <w:rsid w:val="008B09AF"/>
    <w:rsid w:val="008B777D"/>
    <w:rsid w:val="008C1DE7"/>
    <w:rsid w:val="008C2FF2"/>
    <w:rsid w:val="008D0F45"/>
    <w:rsid w:val="008D13AC"/>
    <w:rsid w:val="008E4DFF"/>
    <w:rsid w:val="008E76E1"/>
    <w:rsid w:val="008F06FB"/>
    <w:rsid w:val="008F1370"/>
    <w:rsid w:val="008F6917"/>
    <w:rsid w:val="00910A2B"/>
    <w:rsid w:val="00912522"/>
    <w:rsid w:val="00934104"/>
    <w:rsid w:val="0093629A"/>
    <w:rsid w:val="00946FE4"/>
    <w:rsid w:val="009505A4"/>
    <w:rsid w:val="009546EA"/>
    <w:rsid w:val="00957967"/>
    <w:rsid w:val="00967BA0"/>
    <w:rsid w:val="009B3004"/>
    <w:rsid w:val="009B309D"/>
    <w:rsid w:val="009B6435"/>
    <w:rsid w:val="009D1CC9"/>
    <w:rsid w:val="009E1027"/>
    <w:rsid w:val="009F394E"/>
    <w:rsid w:val="00A05605"/>
    <w:rsid w:val="00A40D57"/>
    <w:rsid w:val="00A74DAC"/>
    <w:rsid w:val="00A77A4E"/>
    <w:rsid w:val="00A8263E"/>
    <w:rsid w:val="00A829D5"/>
    <w:rsid w:val="00A87816"/>
    <w:rsid w:val="00A947BC"/>
    <w:rsid w:val="00AB16E8"/>
    <w:rsid w:val="00AB2431"/>
    <w:rsid w:val="00AC4329"/>
    <w:rsid w:val="00AE08B8"/>
    <w:rsid w:val="00AE2042"/>
    <w:rsid w:val="00AE5422"/>
    <w:rsid w:val="00AF4B42"/>
    <w:rsid w:val="00AF57C3"/>
    <w:rsid w:val="00AF6C40"/>
    <w:rsid w:val="00B3085A"/>
    <w:rsid w:val="00B458D4"/>
    <w:rsid w:val="00B551EB"/>
    <w:rsid w:val="00B66299"/>
    <w:rsid w:val="00B70364"/>
    <w:rsid w:val="00B741A0"/>
    <w:rsid w:val="00B759A2"/>
    <w:rsid w:val="00B817F6"/>
    <w:rsid w:val="00B820C1"/>
    <w:rsid w:val="00B82B00"/>
    <w:rsid w:val="00B93643"/>
    <w:rsid w:val="00B939DA"/>
    <w:rsid w:val="00B94C9B"/>
    <w:rsid w:val="00BA55C9"/>
    <w:rsid w:val="00BA6BC3"/>
    <w:rsid w:val="00BB4541"/>
    <w:rsid w:val="00BD7002"/>
    <w:rsid w:val="00BE40B1"/>
    <w:rsid w:val="00BF50CA"/>
    <w:rsid w:val="00C225DB"/>
    <w:rsid w:val="00C42681"/>
    <w:rsid w:val="00C55627"/>
    <w:rsid w:val="00C61C5B"/>
    <w:rsid w:val="00C84266"/>
    <w:rsid w:val="00C8440F"/>
    <w:rsid w:val="00CA1264"/>
    <w:rsid w:val="00CA2EED"/>
    <w:rsid w:val="00CD0CC8"/>
    <w:rsid w:val="00CD2B1F"/>
    <w:rsid w:val="00CD4C70"/>
    <w:rsid w:val="00D0622F"/>
    <w:rsid w:val="00D1081D"/>
    <w:rsid w:val="00D11719"/>
    <w:rsid w:val="00D1678E"/>
    <w:rsid w:val="00D44C79"/>
    <w:rsid w:val="00D50B4F"/>
    <w:rsid w:val="00D55067"/>
    <w:rsid w:val="00D61041"/>
    <w:rsid w:val="00D63C32"/>
    <w:rsid w:val="00D91C72"/>
    <w:rsid w:val="00D939F5"/>
    <w:rsid w:val="00DA6030"/>
    <w:rsid w:val="00DB098B"/>
    <w:rsid w:val="00DB5050"/>
    <w:rsid w:val="00DB50D7"/>
    <w:rsid w:val="00DC16D7"/>
    <w:rsid w:val="00DC660A"/>
    <w:rsid w:val="00DC7649"/>
    <w:rsid w:val="00DD146C"/>
    <w:rsid w:val="00DD5E57"/>
    <w:rsid w:val="00DD7703"/>
    <w:rsid w:val="00DF0B56"/>
    <w:rsid w:val="00E238DC"/>
    <w:rsid w:val="00E30498"/>
    <w:rsid w:val="00E3285D"/>
    <w:rsid w:val="00E328B7"/>
    <w:rsid w:val="00E37720"/>
    <w:rsid w:val="00E52732"/>
    <w:rsid w:val="00E52AEC"/>
    <w:rsid w:val="00E575C3"/>
    <w:rsid w:val="00E621FE"/>
    <w:rsid w:val="00E8651B"/>
    <w:rsid w:val="00E86DED"/>
    <w:rsid w:val="00E950DE"/>
    <w:rsid w:val="00EB48CC"/>
    <w:rsid w:val="00EC5F76"/>
    <w:rsid w:val="00EF56D3"/>
    <w:rsid w:val="00F04E32"/>
    <w:rsid w:val="00F242DB"/>
    <w:rsid w:val="00F41516"/>
    <w:rsid w:val="00F61644"/>
    <w:rsid w:val="00F61DDB"/>
    <w:rsid w:val="00F801B2"/>
    <w:rsid w:val="00F81FB4"/>
    <w:rsid w:val="00F91BAF"/>
    <w:rsid w:val="00FA0828"/>
    <w:rsid w:val="00FB2DEA"/>
    <w:rsid w:val="00FD03F7"/>
    <w:rsid w:val="00FD196A"/>
    <w:rsid w:val="00FD2239"/>
    <w:rsid w:val="00FD2A3C"/>
    <w:rsid w:val="00FE0182"/>
    <w:rsid w:val="00FE723B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3F752"/>
  <w15:docId w15:val="{0D1C808F-50F0-4B78-A3B2-8C05B5DA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BA" w:eastAsia="sr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B56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60139"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60139"/>
    <w:rPr>
      <w:rFonts w:ascii="Times New Roman" w:eastAsia="Times New Roman" w:hAnsi="Times New Roman" w:cs="Times New Roman"/>
      <w:b/>
      <w:bCs/>
      <w:sz w:val="32"/>
      <w:szCs w:val="24"/>
      <w:lang w:val="sr-Cyrl-CS"/>
    </w:rPr>
  </w:style>
  <w:style w:type="character" w:styleId="Hyperlink">
    <w:name w:val="Hyperlink"/>
    <w:uiPriority w:val="99"/>
    <w:unhideWhenUsed/>
    <w:rsid w:val="0056013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56013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6013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1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139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6013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6013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F0B56"/>
    <w:pPr>
      <w:spacing w:after="15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8376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5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8591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286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4D90FE"/>
                        <w:left w:val="single" w:sz="6" w:space="0" w:color="4D90FE"/>
                        <w:bottom w:val="single" w:sz="6" w:space="0" w:color="4D90FE"/>
                        <w:right w:val="single" w:sz="6" w:space="0" w:color="4D90FE"/>
                      </w:divBdr>
                      <w:divsChild>
                        <w:div w:id="206714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1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32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032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469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97340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1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60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0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88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2" w:color="auto"/>
                                        <w:bottom w:val="single" w:sz="6" w:space="0" w:color="auto"/>
                                        <w:right w:val="single" w:sz="6" w:space="4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5629711">
                          <w:marLeft w:val="0"/>
                          <w:marRight w:val="0"/>
                          <w:marTop w:val="18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98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8129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64450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2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4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278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5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407167">
                                      <w:marLeft w:val="51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4996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458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7396308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dars.net/" TargetMode="External"/><Relationship Id="rId13" Type="http://schemas.openxmlformats.org/officeDocument/2006/relationships/hyperlink" Target="mailto:m.cendic@mf.vladar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ladars.ne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lberza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vladars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berza.com/" TargetMode="External"/><Relationship Id="rId14" Type="http://schemas.openxmlformats.org/officeDocument/2006/relationships/hyperlink" Target="mailto:r.trnic@mf.vladars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f.trezor@mf.vladars.net" TargetMode="External"/><Relationship Id="rId2" Type="http://schemas.openxmlformats.org/officeDocument/2006/relationships/hyperlink" Target="http://www.vladars.net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mf.trezor@mf.vladars.net" TargetMode="External"/><Relationship Id="rId4" Type="http://schemas.openxmlformats.org/officeDocument/2006/relationships/hyperlink" Target="http://www.vladars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endic\Desktop\MEMORANDUM_englesk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02D59-23EB-48A8-B600-CA4A48E6D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MEMORANDUM_engleski.dot</Template>
  <TotalTime>64</TotalTime>
  <Pages>1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4833</CharactersWithSpaces>
  <SharedDoc>false</SharedDoc>
  <HLinks>
    <vt:vector size="12" baseType="variant">
      <vt:variant>
        <vt:i4>2687007</vt:i4>
      </vt:variant>
      <vt:variant>
        <vt:i4>3</vt:i4>
      </vt:variant>
      <vt:variant>
        <vt:i4>0</vt:i4>
      </vt:variant>
      <vt:variant>
        <vt:i4>5</vt:i4>
      </vt:variant>
      <vt:variant>
        <vt:lpwstr>mailto:mf.trezor@mf.vladars.net</vt:lpwstr>
      </vt:variant>
      <vt:variant>
        <vt:lpwstr/>
      </vt:variant>
      <vt:variant>
        <vt:i4>3407969</vt:i4>
      </vt:variant>
      <vt:variant>
        <vt:i4>0</vt:i4>
      </vt:variant>
      <vt:variant>
        <vt:i4>0</vt:i4>
      </vt:variant>
      <vt:variant>
        <vt:i4>5</vt:i4>
      </vt:variant>
      <vt:variant>
        <vt:lpwstr>http://www.vladars.net/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Cendic</dc:creator>
  <cp:lastModifiedBy>Ruza Trnic</cp:lastModifiedBy>
  <cp:revision>7</cp:revision>
  <cp:lastPrinted>2020-01-21T08:32:00Z</cp:lastPrinted>
  <dcterms:created xsi:type="dcterms:W3CDTF">2021-01-21T11:28:00Z</dcterms:created>
  <dcterms:modified xsi:type="dcterms:W3CDTF">2021-02-04T10:02:00Z</dcterms:modified>
</cp:coreProperties>
</file>